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23E8" w14:textId="487ECE42" w:rsidR="00703A17" w:rsidRPr="00340DB7" w:rsidRDefault="00703A17" w:rsidP="00703A17">
      <w:pPr>
        <w:adjustRightInd w:val="0"/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>EDITAL Nº 00</w:t>
      </w:r>
      <w:r w:rsidR="00500325">
        <w:rPr>
          <w:rFonts w:ascii="Arial" w:hAnsi="Arial" w:cs="Arial"/>
          <w:b/>
          <w:bCs/>
          <w:sz w:val="22"/>
          <w:szCs w:val="22"/>
        </w:rPr>
        <w:t>2</w:t>
      </w:r>
      <w:r w:rsidRPr="00340DB7">
        <w:rPr>
          <w:rFonts w:ascii="Arial" w:hAnsi="Arial" w:cs="Arial"/>
          <w:b/>
          <w:bCs/>
          <w:sz w:val="22"/>
          <w:szCs w:val="22"/>
        </w:rPr>
        <w:t>/202</w:t>
      </w:r>
      <w:r w:rsidR="00B137BA">
        <w:rPr>
          <w:rFonts w:ascii="Arial" w:hAnsi="Arial" w:cs="Arial"/>
          <w:b/>
          <w:bCs/>
          <w:sz w:val="22"/>
          <w:szCs w:val="22"/>
        </w:rPr>
        <w:t>6</w:t>
      </w:r>
    </w:p>
    <w:p w14:paraId="5CE136C6" w14:textId="77777777" w:rsidR="00703A17" w:rsidRPr="00340DB7" w:rsidRDefault="00703A17" w:rsidP="00703A17">
      <w:pPr>
        <w:tabs>
          <w:tab w:val="left" w:pos="7020"/>
        </w:tabs>
        <w:adjustRightInd w:val="0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ab/>
      </w:r>
    </w:p>
    <w:p w14:paraId="46FF2C4F" w14:textId="42477DA5" w:rsidR="00703A17" w:rsidRPr="00340DB7" w:rsidRDefault="00703A17" w:rsidP="00703A17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O Diretor Geral da </w:t>
      </w:r>
      <w:r w:rsidR="008E7D25">
        <w:rPr>
          <w:rFonts w:ascii="Arial" w:hAnsi="Arial" w:cs="Arial"/>
          <w:bCs/>
          <w:sz w:val="22"/>
          <w:szCs w:val="22"/>
        </w:rPr>
        <w:t xml:space="preserve">Faculdade </w:t>
      </w:r>
      <w:r w:rsidR="008E7D25" w:rsidRPr="00340DB7">
        <w:rPr>
          <w:rFonts w:ascii="Arial" w:hAnsi="Arial" w:cs="Arial"/>
          <w:bCs/>
          <w:sz w:val="22"/>
          <w:szCs w:val="22"/>
        </w:rPr>
        <w:t>UFAPE</w:t>
      </w:r>
      <w:r w:rsidRPr="00340DB7">
        <w:rPr>
          <w:rFonts w:ascii="Arial" w:hAnsi="Arial" w:cs="Arial"/>
          <w:sz w:val="22"/>
          <w:szCs w:val="22"/>
        </w:rPr>
        <w:t>, no uso das atribuições que lhe são conferidas pelo Regimento Geral, considerando as disposições da legislação</w:t>
      </w:r>
      <w:r w:rsidR="0072180F">
        <w:rPr>
          <w:rFonts w:ascii="Arial" w:hAnsi="Arial" w:cs="Arial"/>
          <w:sz w:val="22"/>
          <w:szCs w:val="22"/>
        </w:rPr>
        <w:t xml:space="preserve"> do Ensino Superior</w:t>
      </w:r>
      <w:r w:rsidRPr="00340DB7">
        <w:rPr>
          <w:rFonts w:ascii="Arial" w:hAnsi="Arial" w:cs="Arial"/>
          <w:sz w:val="22"/>
          <w:szCs w:val="22"/>
        </w:rPr>
        <w:t xml:space="preserve"> em vigor e atendendo a Portaria Normativa nº 23, de 21.12.2017,  </w:t>
      </w:r>
      <w:r w:rsidRPr="00340DB7">
        <w:rPr>
          <w:rFonts w:ascii="Arial" w:hAnsi="Arial" w:cs="Arial"/>
          <w:b/>
          <w:sz w:val="22"/>
          <w:szCs w:val="22"/>
        </w:rPr>
        <w:t>RESOLVE:</w:t>
      </w:r>
    </w:p>
    <w:p w14:paraId="4653BF7F" w14:textId="77777777" w:rsidR="00703A17" w:rsidRPr="00340DB7" w:rsidRDefault="00703A17" w:rsidP="00703A17">
      <w:pPr>
        <w:spacing w:before="120" w:after="120"/>
        <w:rPr>
          <w:rFonts w:ascii="Arial" w:hAnsi="Arial" w:cs="Arial"/>
          <w:sz w:val="22"/>
          <w:szCs w:val="22"/>
        </w:rPr>
      </w:pPr>
    </w:p>
    <w:p w14:paraId="15E63B17" w14:textId="6106568B" w:rsidR="00703A17" w:rsidRPr="00340DB7" w:rsidRDefault="00703A17" w:rsidP="00703A17">
      <w:pPr>
        <w:spacing w:before="120" w:after="120"/>
        <w:ind w:left="3600"/>
        <w:jc w:val="both"/>
        <w:rPr>
          <w:rFonts w:ascii="Arial" w:hAnsi="Arial" w:cs="Arial"/>
          <w:bCs/>
          <w:sz w:val="22"/>
          <w:szCs w:val="22"/>
        </w:rPr>
      </w:pPr>
      <w:r w:rsidRPr="00340DB7">
        <w:rPr>
          <w:rFonts w:ascii="Arial" w:hAnsi="Arial" w:cs="Arial"/>
          <w:bCs/>
          <w:sz w:val="22"/>
          <w:szCs w:val="22"/>
        </w:rPr>
        <w:t xml:space="preserve">Abrir </w:t>
      </w:r>
      <w:r w:rsidRPr="00340DB7">
        <w:rPr>
          <w:rFonts w:ascii="Arial" w:hAnsi="Arial" w:cs="Arial"/>
          <w:b/>
          <w:sz w:val="22"/>
          <w:szCs w:val="22"/>
        </w:rPr>
        <w:t>Processo de Seleção</w:t>
      </w:r>
      <w:r w:rsidRPr="00340DB7">
        <w:rPr>
          <w:rFonts w:ascii="Arial" w:hAnsi="Arial" w:cs="Arial"/>
          <w:bCs/>
          <w:sz w:val="22"/>
          <w:szCs w:val="22"/>
        </w:rPr>
        <w:t xml:space="preserve"> para ingresso no</w:t>
      </w:r>
      <w:r w:rsidR="00EA138C">
        <w:rPr>
          <w:rFonts w:ascii="Arial" w:hAnsi="Arial" w:cs="Arial"/>
          <w:bCs/>
          <w:sz w:val="22"/>
          <w:szCs w:val="22"/>
        </w:rPr>
        <w:t>s</w:t>
      </w:r>
      <w:r w:rsidRPr="00340DB7">
        <w:rPr>
          <w:rFonts w:ascii="Arial" w:hAnsi="Arial" w:cs="Arial"/>
          <w:bCs/>
          <w:sz w:val="22"/>
          <w:szCs w:val="22"/>
        </w:rPr>
        <w:t xml:space="preserve"> curso</w:t>
      </w:r>
      <w:r w:rsidR="00EA138C">
        <w:rPr>
          <w:rFonts w:ascii="Arial" w:hAnsi="Arial" w:cs="Arial"/>
          <w:bCs/>
          <w:sz w:val="22"/>
          <w:szCs w:val="22"/>
        </w:rPr>
        <w:t>s</w:t>
      </w:r>
      <w:r w:rsidRPr="00340DB7">
        <w:rPr>
          <w:rFonts w:ascii="Arial" w:hAnsi="Arial" w:cs="Arial"/>
          <w:bCs/>
          <w:sz w:val="22"/>
          <w:szCs w:val="22"/>
        </w:rPr>
        <w:t xml:space="preserve"> de Graduação da </w:t>
      </w:r>
      <w:r w:rsidR="008E7D25">
        <w:rPr>
          <w:rFonts w:ascii="Arial" w:hAnsi="Arial" w:cs="Arial"/>
          <w:bCs/>
          <w:sz w:val="22"/>
          <w:szCs w:val="22"/>
        </w:rPr>
        <w:t xml:space="preserve">Faculdade </w:t>
      </w:r>
      <w:r w:rsidRPr="00340DB7">
        <w:rPr>
          <w:rFonts w:ascii="Arial" w:hAnsi="Arial" w:cs="Arial"/>
          <w:bCs/>
          <w:sz w:val="22"/>
          <w:szCs w:val="22"/>
        </w:rPr>
        <w:t xml:space="preserve">UFAPE para o </w:t>
      </w:r>
      <w:r w:rsidR="00500325">
        <w:rPr>
          <w:rFonts w:ascii="Arial" w:hAnsi="Arial" w:cs="Arial"/>
          <w:bCs/>
          <w:sz w:val="22"/>
          <w:szCs w:val="22"/>
        </w:rPr>
        <w:t>primeiro</w:t>
      </w:r>
      <w:r w:rsidRPr="00340DB7">
        <w:rPr>
          <w:rFonts w:ascii="Arial" w:hAnsi="Arial" w:cs="Arial"/>
          <w:bCs/>
          <w:sz w:val="22"/>
          <w:szCs w:val="22"/>
        </w:rPr>
        <w:t xml:space="preserve"> semestre do ano letivo de 202</w:t>
      </w:r>
      <w:r w:rsidR="00500325">
        <w:rPr>
          <w:rFonts w:ascii="Arial" w:hAnsi="Arial" w:cs="Arial"/>
          <w:bCs/>
          <w:sz w:val="22"/>
          <w:szCs w:val="22"/>
        </w:rPr>
        <w:t>7</w:t>
      </w:r>
      <w:r w:rsidRPr="00340DB7">
        <w:rPr>
          <w:rFonts w:ascii="Arial" w:hAnsi="Arial" w:cs="Arial"/>
          <w:bCs/>
          <w:sz w:val="22"/>
          <w:szCs w:val="22"/>
        </w:rPr>
        <w:t>.</w:t>
      </w:r>
    </w:p>
    <w:p w14:paraId="3C758D90" w14:textId="77777777" w:rsidR="00703A17" w:rsidRPr="00340DB7" w:rsidRDefault="00703A17" w:rsidP="00703A17">
      <w:pPr>
        <w:pStyle w:val="Default"/>
        <w:spacing w:before="120" w:after="120"/>
        <w:rPr>
          <w:rFonts w:ascii="Arial" w:hAnsi="Arial" w:cs="Arial"/>
          <w:sz w:val="22"/>
          <w:szCs w:val="22"/>
        </w:rPr>
      </w:pPr>
    </w:p>
    <w:p w14:paraId="04C4AD99" w14:textId="77777777" w:rsidR="00703A17" w:rsidRPr="00340DB7" w:rsidRDefault="00703A17" w:rsidP="00703A17">
      <w:pPr>
        <w:pStyle w:val="Default"/>
        <w:spacing w:before="120" w:after="120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 xml:space="preserve">1. DOS CANDIDATOS </w:t>
      </w:r>
    </w:p>
    <w:p w14:paraId="084489B9" w14:textId="48B017B4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É considerado candidato ao preenchimento das vagas, para ingresso nos cursos de graduação da </w:t>
      </w:r>
      <w:r w:rsidR="008E7D25" w:rsidRPr="00340DB7">
        <w:rPr>
          <w:rFonts w:ascii="Arial" w:hAnsi="Arial" w:cs="Arial"/>
          <w:bCs/>
          <w:sz w:val="22"/>
          <w:szCs w:val="22"/>
        </w:rPr>
        <w:t>UFAPE</w:t>
      </w:r>
      <w:r w:rsidRPr="00340DB7">
        <w:rPr>
          <w:rFonts w:ascii="Arial" w:hAnsi="Arial" w:cs="Arial"/>
          <w:sz w:val="22"/>
          <w:szCs w:val="22"/>
        </w:rPr>
        <w:t>, o portador de Histórico Escolar e Certificado/Diploma de Conclusão do Ensino Médio.</w:t>
      </w:r>
    </w:p>
    <w:p w14:paraId="4562E8CD" w14:textId="77777777" w:rsidR="00703A17" w:rsidRPr="00340DB7" w:rsidRDefault="00703A17" w:rsidP="00703A17">
      <w:pPr>
        <w:pStyle w:val="Default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 xml:space="preserve">2. DO PROCESSO DE INSCRIÇÃO </w:t>
      </w:r>
    </w:p>
    <w:p w14:paraId="7E89D045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A inscrição será isenta de cobrança de taxa.</w:t>
      </w:r>
    </w:p>
    <w:p w14:paraId="0807D211" w14:textId="77777777" w:rsidR="00703A17" w:rsidRPr="00340DB7" w:rsidRDefault="00703A17" w:rsidP="00703A17">
      <w:pPr>
        <w:pStyle w:val="Default"/>
        <w:spacing w:before="120" w:after="120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2.1 DA INSCRIÇÃO </w:t>
      </w:r>
    </w:p>
    <w:p w14:paraId="2F129857" w14:textId="77777777" w:rsidR="00703A17" w:rsidRPr="00340DB7" w:rsidRDefault="00703A17" w:rsidP="00703A17">
      <w:pPr>
        <w:pStyle w:val="Default"/>
        <w:spacing w:before="120" w:after="120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Para efetuar a inscrição, o candidato deverá: </w:t>
      </w:r>
    </w:p>
    <w:p w14:paraId="34DDAE37" w14:textId="5921FB8E" w:rsidR="00710E58" w:rsidRDefault="00703A17" w:rsidP="00703A17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I. Acessar o site da </w:t>
      </w:r>
      <w:r w:rsidR="008E7D25" w:rsidRPr="00340DB7">
        <w:rPr>
          <w:rFonts w:ascii="Arial" w:hAnsi="Arial" w:cs="Arial"/>
          <w:bCs/>
          <w:sz w:val="22"/>
          <w:szCs w:val="22"/>
        </w:rPr>
        <w:t>UFAPE</w:t>
      </w:r>
      <w:r w:rsidR="001666BB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="00C36D12" w:rsidRPr="00174B19">
          <w:rPr>
            <w:rStyle w:val="Hyperlink"/>
            <w:rFonts w:ascii="Arial" w:hAnsi="Arial" w:cs="Arial"/>
            <w:sz w:val="22"/>
            <w:szCs w:val="22"/>
          </w:rPr>
          <w:t>https://faculdade.ufape.com.br/</w:t>
        </w:r>
      </w:hyperlink>
      <w:r w:rsidRPr="00340DB7">
        <w:rPr>
          <w:rFonts w:ascii="Arial" w:hAnsi="Arial" w:cs="Arial"/>
          <w:sz w:val="22"/>
          <w:szCs w:val="22"/>
        </w:rPr>
        <w:t>, clicar em “Inscreva-se”</w:t>
      </w:r>
      <w:r w:rsidR="00710E58">
        <w:rPr>
          <w:rFonts w:ascii="Arial" w:hAnsi="Arial" w:cs="Arial"/>
          <w:sz w:val="22"/>
          <w:szCs w:val="22"/>
        </w:rPr>
        <w:t xml:space="preserve">. As inscrições estarão abertas a partir da data de </w:t>
      </w:r>
      <w:r w:rsidR="00710E58" w:rsidRPr="007D2FD7">
        <w:rPr>
          <w:rFonts w:ascii="Arial" w:hAnsi="Arial" w:cs="Arial"/>
          <w:sz w:val="22"/>
          <w:szCs w:val="22"/>
        </w:rPr>
        <w:t>31/07/2026</w:t>
      </w:r>
      <w:r w:rsidR="00710E58">
        <w:rPr>
          <w:rFonts w:ascii="Arial" w:hAnsi="Arial" w:cs="Arial"/>
          <w:sz w:val="22"/>
          <w:szCs w:val="22"/>
        </w:rPr>
        <w:t>.</w:t>
      </w:r>
    </w:p>
    <w:p w14:paraId="5F84FE90" w14:textId="4D34B428" w:rsidR="00703A17" w:rsidRPr="00340DB7" w:rsidRDefault="00703A17" w:rsidP="00703A17">
      <w:pPr>
        <w:tabs>
          <w:tab w:val="left" w:pos="851"/>
        </w:tabs>
        <w:spacing w:after="240"/>
        <w:ind w:right="115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II. Ou presencialmente de segunda a sexta-feira,</w:t>
      </w:r>
      <w:r w:rsidRPr="00340DB7">
        <w:rPr>
          <w:rFonts w:ascii="Arial" w:hAnsi="Arial" w:cs="Arial"/>
          <w:spacing w:val="-34"/>
          <w:sz w:val="22"/>
          <w:szCs w:val="22"/>
        </w:rPr>
        <w:t xml:space="preserve"> </w:t>
      </w:r>
      <w:r w:rsidRPr="00340DB7">
        <w:rPr>
          <w:rFonts w:ascii="Arial" w:hAnsi="Arial" w:cs="Arial"/>
          <w:sz w:val="22"/>
          <w:szCs w:val="22"/>
        </w:rPr>
        <w:t>das 9h às 18h, na sede da instituição localizada</w:t>
      </w:r>
      <w:r w:rsidR="00B65622" w:rsidRPr="00340DB7">
        <w:rPr>
          <w:rFonts w:ascii="Arial" w:hAnsi="Arial" w:cs="Arial"/>
          <w:sz w:val="22"/>
          <w:szCs w:val="22"/>
        </w:rPr>
        <w:t xml:space="preserve"> na</w:t>
      </w:r>
      <w:r w:rsidRPr="00340DB7">
        <w:rPr>
          <w:rFonts w:ascii="Arial" w:hAnsi="Arial" w:cs="Arial"/>
          <w:sz w:val="22"/>
          <w:szCs w:val="22"/>
        </w:rPr>
        <w:t xml:space="preserve"> </w:t>
      </w:r>
      <w:r w:rsidR="00B65622" w:rsidRPr="00340DB7">
        <w:rPr>
          <w:rFonts w:ascii="Arial" w:hAnsi="Arial" w:cs="Arial"/>
          <w:sz w:val="22"/>
          <w:szCs w:val="22"/>
        </w:rPr>
        <w:t>avenida nove de Julho, nº 3913 e 3939, Bairro Jardim Paulista, São Paulo/SP</w:t>
      </w:r>
    </w:p>
    <w:p w14:paraId="0C26CBAF" w14:textId="31F4A760" w:rsidR="00703A17" w:rsidRPr="00340DB7" w:rsidRDefault="00703A17" w:rsidP="00703A17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III. A</w:t>
      </w:r>
      <w:r w:rsidR="00B65622" w:rsidRPr="00340DB7">
        <w:rPr>
          <w:rFonts w:ascii="Arial" w:hAnsi="Arial" w:cs="Arial"/>
          <w:sz w:val="22"/>
          <w:szCs w:val="22"/>
        </w:rPr>
        <w:t xml:space="preserve"> </w:t>
      </w:r>
      <w:r w:rsidRPr="00340DB7">
        <w:rPr>
          <w:rFonts w:ascii="Arial" w:hAnsi="Arial" w:cs="Arial"/>
          <w:sz w:val="22"/>
          <w:szCs w:val="22"/>
        </w:rPr>
        <w:t xml:space="preserve">UFAPE não se responsabiliza pelas inscrições realizadas via </w:t>
      </w:r>
      <w:r w:rsidRPr="00340DB7">
        <w:rPr>
          <w:rFonts w:ascii="Arial" w:hAnsi="Arial" w:cs="Arial"/>
          <w:i/>
          <w:iCs/>
          <w:sz w:val="22"/>
          <w:szCs w:val="22"/>
        </w:rPr>
        <w:t xml:space="preserve">internet </w:t>
      </w:r>
      <w:r w:rsidRPr="00340DB7">
        <w:rPr>
          <w:rFonts w:ascii="Arial" w:hAnsi="Arial" w:cs="Arial"/>
          <w:sz w:val="22"/>
          <w:szCs w:val="22"/>
        </w:rPr>
        <w:t xml:space="preserve">não recebidas por motivos de ordem técnica dos computadores, falhas de comunicação, congestionamento das linhas de comunicação ou por outros fatores de ordem técnica que impossibilitem a transferência de dados. </w:t>
      </w:r>
    </w:p>
    <w:p w14:paraId="4760A53B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IV. Fica estabelecido que o contato da Instituição com o candidato será realizado preferencialmente pelo</w:t>
      </w:r>
      <w:r w:rsidRPr="00340DB7">
        <w:rPr>
          <w:rFonts w:ascii="Arial" w:hAnsi="Arial" w:cs="Arial"/>
          <w:i/>
          <w:iCs/>
          <w:sz w:val="22"/>
          <w:szCs w:val="22"/>
        </w:rPr>
        <w:t xml:space="preserve"> e-mail</w:t>
      </w:r>
      <w:r w:rsidRPr="00340DB7">
        <w:rPr>
          <w:rFonts w:ascii="Arial" w:hAnsi="Arial" w:cs="Arial"/>
          <w:sz w:val="22"/>
          <w:szCs w:val="22"/>
        </w:rPr>
        <w:t xml:space="preserve"> e whatsapp sendo responsabilidade do candidato informar o </w:t>
      </w:r>
      <w:r w:rsidRPr="00340DB7">
        <w:rPr>
          <w:rFonts w:ascii="Arial" w:hAnsi="Arial" w:cs="Arial"/>
          <w:i/>
          <w:iCs/>
          <w:sz w:val="22"/>
          <w:szCs w:val="22"/>
        </w:rPr>
        <w:t xml:space="preserve">e-mail e número de whatsapp </w:t>
      </w:r>
      <w:r w:rsidRPr="00340DB7">
        <w:rPr>
          <w:rFonts w:ascii="Arial" w:hAnsi="Arial" w:cs="Arial"/>
          <w:sz w:val="22"/>
          <w:szCs w:val="22"/>
        </w:rPr>
        <w:t>válido no processo de inscrição.</w:t>
      </w:r>
    </w:p>
    <w:p w14:paraId="61AFAC29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V. A inscrição do candidato resulta em conhecimento e aceitação das normas e condições estabelecidas neste Edital e das decisões que possam ser emitidas pela Direção Geral.</w:t>
      </w:r>
    </w:p>
    <w:p w14:paraId="00113D68" w14:textId="77777777" w:rsidR="00703A17" w:rsidRPr="00340DB7" w:rsidRDefault="00703A17" w:rsidP="00703A17">
      <w:pPr>
        <w:pStyle w:val="Default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 xml:space="preserve">3 DO CONHECIMENTO DO EDITAL </w:t>
      </w:r>
    </w:p>
    <w:p w14:paraId="306D71BC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3.1 O candidato ou seu representante legal, necessitará ler o Edital deste Processo Seletivo antes do início da Inscrição, para que tenha conhecimento e esteja de acordo com as normas estabelecidas, com as orientações disponíveis na página que regerão o Processo Seletivo e com as decisões que possam ser tomadas pela Direção Geral nos casos omissos ou não previstos.</w:t>
      </w:r>
    </w:p>
    <w:p w14:paraId="71B1008D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3.2 O processo de inscrição à matrícula obedece a Lei Geral de Proteção de Dados Pessoais (LGPD).</w:t>
      </w:r>
    </w:p>
    <w:p w14:paraId="2E6F2519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lastRenderedPageBreak/>
        <w:t>3.3 O Candidato precisa dar o aceite para seguir com a inscrição. Nas situações dos candidatos menores de idade, é necessário que o representante legal dê aceite na inscrição e na matrícula.</w:t>
      </w:r>
    </w:p>
    <w:p w14:paraId="20706C83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>4 CURSOS E VAGAS</w:t>
      </w:r>
    </w:p>
    <w:p w14:paraId="13FF951D" w14:textId="0DE04899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4.1 Os cursos de graduação ofertados pela UFAPE são: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6"/>
        <w:gridCol w:w="1340"/>
        <w:gridCol w:w="928"/>
        <w:gridCol w:w="1230"/>
        <w:gridCol w:w="795"/>
        <w:gridCol w:w="1119"/>
      </w:tblGrid>
      <w:tr w:rsidR="001666BB" w:rsidRPr="00F24B6B" w14:paraId="25DE6B32" w14:textId="36D8A09C" w:rsidTr="001666BB">
        <w:tc>
          <w:tcPr>
            <w:tcW w:w="0" w:type="auto"/>
            <w:vAlign w:val="center"/>
          </w:tcPr>
          <w:p w14:paraId="4F0843DD" w14:textId="77777777" w:rsidR="001666BB" w:rsidRPr="00F24B6B" w:rsidRDefault="001666BB" w:rsidP="00C469B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b/>
                <w:bCs/>
                <w:sz w:val="20"/>
                <w:szCs w:val="20"/>
              </w:rPr>
              <w:t>Curso e Ato Autorizativo</w:t>
            </w:r>
          </w:p>
        </w:tc>
        <w:tc>
          <w:tcPr>
            <w:tcW w:w="0" w:type="auto"/>
            <w:vAlign w:val="center"/>
          </w:tcPr>
          <w:p w14:paraId="0B205652" w14:textId="77777777" w:rsidR="001666BB" w:rsidRPr="00F24B6B" w:rsidRDefault="001666BB" w:rsidP="00C469B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b/>
                <w:bCs/>
                <w:sz w:val="20"/>
                <w:szCs w:val="20"/>
              </w:rPr>
              <w:t>Grau</w:t>
            </w:r>
          </w:p>
        </w:tc>
        <w:tc>
          <w:tcPr>
            <w:tcW w:w="0" w:type="auto"/>
            <w:vAlign w:val="center"/>
          </w:tcPr>
          <w:p w14:paraId="729C43E1" w14:textId="77777777" w:rsidR="001666BB" w:rsidRPr="00F24B6B" w:rsidRDefault="001666BB" w:rsidP="00C469B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b/>
                <w:bCs/>
                <w:sz w:val="20"/>
                <w:szCs w:val="20"/>
              </w:rPr>
              <w:t>Turno</w:t>
            </w:r>
          </w:p>
        </w:tc>
        <w:tc>
          <w:tcPr>
            <w:tcW w:w="0" w:type="auto"/>
            <w:vAlign w:val="center"/>
          </w:tcPr>
          <w:p w14:paraId="6FE50280" w14:textId="0D36B4F6" w:rsidR="001666BB" w:rsidRPr="00F24B6B" w:rsidRDefault="001666BB" w:rsidP="00C469B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b/>
                <w:bCs/>
                <w:sz w:val="20"/>
                <w:szCs w:val="20"/>
              </w:rPr>
              <w:t>Duração (anos)</w:t>
            </w:r>
          </w:p>
        </w:tc>
        <w:tc>
          <w:tcPr>
            <w:tcW w:w="0" w:type="auto"/>
            <w:vAlign w:val="center"/>
          </w:tcPr>
          <w:p w14:paraId="3F9DDAC4" w14:textId="77777777" w:rsidR="001666BB" w:rsidRPr="00F24B6B" w:rsidRDefault="001666BB" w:rsidP="00C469B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b/>
                <w:bCs/>
                <w:sz w:val="20"/>
                <w:szCs w:val="20"/>
              </w:rPr>
              <w:t>Vagas</w:t>
            </w:r>
          </w:p>
        </w:tc>
        <w:tc>
          <w:tcPr>
            <w:tcW w:w="0" w:type="auto"/>
            <w:vAlign w:val="center"/>
          </w:tcPr>
          <w:p w14:paraId="2F964695" w14:textId="51CE615C" w:rsidR="001666BB" w:rsidRPr="00F24B6B" w:rsidRDefault="001666BB" w:rsidP="001666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Carga Horária</w:t>
            </w:r>
          </w:p>
        </w:tc>
      </w:tr>
      <w:tr w:rsidR="00170AD8" w:rsidRPr="00F24B6B" w14:paraId="08416552" w14:textId="77777777" w:rsidTr="001666BB">
        <w:tc>
          <w:tcPr>
            <w:tcW w:w="0" w:type="auto"/>
          </w:tcPr>
          <w:p w14:paraId="3671E1AD" w14:textId="77777777" w:rsidR="00170AD8" w:rsidRPr="00F24B6B" w:rsidRDefault="00170AD8" w:rsidP="00170AD8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b/>
                <w:bCs/>
                <w:sz w:val="20"/>
                <w:szCs w:val="20"/>
              </w:rPr>
              <w:t>Medicina Veterinária</w:t>
            </w:r>
          </w:p>
          <w:p w14:paraId="1AD6C837" w14:textId="49EB7AFF" w:rsidR="00170AD8" w:rsidRPr="00F24B6B" w:rsidRDefault="00170AD8" w:rsidP="00170AD8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sz w:val="20"/>
                <w:szCs w:val="20"/>
              </w:rPr>
              <w:t>Ato Autorizativo: Portaria SERES/MEC nº 162</w:t>
            </w:r>
            <w:r>
              <w:rPr>
                <w:rFonts w:ascii="Arial" w:hAnsi="Arial" w:cs="Arial"/>
                <w:sz w:val="20"/>
                <w:szCs w:val="20"/>
              </w:rPr>
              <w:t xml:space="preserve"> de 13 de março de 2025; Republicada no D.O.U. em 21/03/2025</w:t>
            </w:r>
          </w:p>
        </w:tc>
        <w:tc>
          <w:tcPr>
            <w:tcW w:w="0" w:type="auto"/>
            <w:vAlign w:val="center"/>
          </w:tcPr>
          <w:p w14:paraId="3CCBAFB6" w14:textId="69DA579C" w:rsidR="00170AD8" w:rsidRPr="00F24B6B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B6B">
              <w:rPr>
                <w:rFonts w:ascii="Arial" w:hAnsi="Arial" w:cs="Arial"/>
                <w:sz w:val="20"/>
                <w:szCs w:val="20"/>
              </w:rPr>
              <w:t>Bacharelado</w:t>
            </w:r>
          </w:p>
        </w:tc>
        <w:tc>
          <w:tcPr>
            <w:tcW w:w="0" w:type="auto"/>
            <w:vAlign w:val="center"/>
          </w:tcPr>
          <w:p w14:paraId="6D20A8C3" w14:textId="785FE6BE" w:rsidR="00170AD8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Integral</w:t>
            </w:r>
          </w:p>
        </w:tc>
        <w:tc>
          <w:tcPr>
            <w:tcW w:w="0" w:type="auto"/>
            <w:vAlign w:val="center"/>
          </w:tcPr>
          <w:p w14:paraId="18F74444" w14:textId="61F45339" w:rsidR="00170AD8" w:rsidRPr="00F24B6B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102AF41" w14:textId="61241753" w:rsidR="00170AD8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</w:tcPr>
          <w:p w14:paraId="3F0A468D" w14:textId="2463CDCC" w:rsidR="00170AD8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4195 horas</w:t>
            </w:r>
          </w:p>
        </w:tc>
      </w:tr>
      <w:tr w:rsidR="00170AD8" w:rsidRPr="00F24B6B" w14:paraId="0FE83D5E" w14:textId="77777777" w:rsidTr="001666BB">
        <w:tc>
          <w:tcPr>
            <w:tcW w:w="0" w:type="auto"/>
          </w:tcPr>
          <w:p w14:paraId="349EF3E9" w14:textId="77777777" w:rsidR="00170AD8" w:rsidRPr="00F24B6B" w:rsidRDefault="00170AD8" w:rsidP="00170AD8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b/>
                <w:bCs/>
                <w:sz w:val="20"/>
                <w:szCs w:val="20"/>
              </w:rPr>
              <w:t>Medicina Veterinária</w:t>
            </w:r>
          </w:p>
          <w:p w14:paraId="4AA544E1" w14:textId="50FFF4B4" w:rsidR="00170AD8" w:rsidRPr="00F24B6B" w:rsidRDefault="00170AD8" w:rsidP="00170AD8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4B6B">
              <w:rPr>
                <w:rFonts w:ascii="Arial" w:hAnsi="Arial" w:cs="Arial"/>
                <w:sz w:val="20"/>
                <w:szCs w:val="20"/>
              </w:rPr>
              <w:t>Ato Autorizativo: Portaria SERES/MEC nº 162</w:t>
            </w:r>
            <w:r>
              <w:rPr>
                <w:rFonts w:ascii="Arial" w:hAnsi="Arial" w:cs="Arial"/>
                <w:sz w:val="20"/>
                <w:szCs w:val="20"/>
              </w:rPr>
              <w:t xml:space="preserve"> de 13 de março de 2025; Republicada no D.O.U. em 21/03/2025</w:t>
            </w:r>
          </w:p>
        </w:tc>
        <w:tc>
          <w:tcPr>
            <w:tcW w:w="0" w:type="auto"/>
            <w:vAlign w:val="center"/>
          </w:tcPr>
          <w:p w14:paraId="41504D5F" w14:textId="065B8D0A" w:rsidR="00170AD8" w:rsidRPr="00F24B6B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B6B">
              <w:rPr>
                <w:rFonts w:ascii="Arial" w:hAnsi="Arial" w:cs="Arial"/>
                <w:sz w:val="20"/>
                <w:szCs w:val="20"/>
              </w:rPr>
              <w:t>Bacharelado</w:t>
            </w:r>
          </w:p>
        </w:tc>
        <w:tc>
          <w:tcPr>
            <w:tcW w:w="0" w:type="auto"/>
            <w:vAlign w:val="center"/>
          </w:tcPr>
          <w:p w14:paraId="40B502FD" w14:textId="013E5E7A" w:rsidR="00170AD8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Noturno</w:t>
            </w:r>
          </w:p>
        </w:tc>
        <w:tc>
          <w:tcPr>
            <w:tcW w:w="0" w:type="auto"/>
            <w:vAlign w:val="center"/>
          </w:tcPr>
          <w:p w14:paraId="7B4076B4" w14:textId="50BB1761" w:rsidR="00170AD8" w:rsidRPr="00F24B6B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B6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316CC93" w14:textId="347CD2C2" w:rsidR="00170AD8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</w:tcPr>
          <w:p w14:paraId="4CB326E7" w14:textId="33AE3EB5" w:rsidR="00170AD8" w:rsidRDefault="00170AD8" w:rsidP="00170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4195 horas</w:t>
            </w:r>
          </w:p>
        </w:tc>
      </w:tr>
    </w:tbl>
    <w:p w14:paraId="2A2013DF" w14:textId="52291CF8" w:rsidR="00CD3AB3" w:rsidRDefault="00703A17" w:rsidP="004A0DD9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4.2 O prazo</w:t>
      </w:r>
      <w:r w:rsidR="00F40494">
        <w:rPr>
          <w:rFonts w:ascii="Arial" w:hAnsi="Arial" w:cs="Arial"/>
          <w:sz w:val="22"/>
          <w:szCs w:val="22"/>
        </w:rPr>
        <w:t xml:space="preserve"> </w:t>
      </w:r>
      <w:r w:rsidRPr="00340DB7">
        <w:rPr>
          <w:rFonts w:ascii="Arial" w:hAnsi="Arial" w:cs="Arial"/>
          <w:sz w:val="22"/>
          <w:szCs w:val="22"/>
        </w:rPr>
        <w:t xml:space="preserve">para integralização do curso de </w:t>
      </w:r>
      <w:r w:rsidR="006B387E" w:rsidRPr="00340DB7">
        <w:rPr>
          <w:rFonts w:ascii="Arial" w:hAnsi="Arial" w:cs="Arial"/>
          <w:sz w:val="22"/>
          <w:szCs w:val="22"/>
        </w:rPr>
        <w:t>Medicina Veterinária</w:t>
      </w:r>
      <w:r w:rsidRPr="00340DB7">
        <w:rPr>
          <w:rFonts w:ascii="Arial" w:hAnsi="Arial" w:cs="Arial"/>
          <w:sz w:val="22"/>
          <w:szCs w:val="22"/>
        </w:rPr>
        <w:t xml:space="preserve"> é</w:t>
      </w:r>
      <w:r w:rsidR="00CD3AB3">
        <w:rPr>
          <w:rFonts w:ascii="Arial" w:hAnsi="Arial" w:cs="Arial"/>
          <w:sz w:val="22"/>
          <w:szCs w:val="22"/>
        </w:rPr>
        <w:t xml:space="preserve"> o seguinte:</w:t>
      </w:r>
    </w:p>
    <w:p w14:paraId="5950DBAB" w14:textId="38D57F1A" w:rsidR="00CD3AB3" w:rsidRDefault="00CD3AB3" w:rsidP="004A0DD9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D3AB3">
        <w:rPr>
          <w:rFonts w:ascii="Arial" w:hAnsi="Arial" w:cs="Arial"/>
          <w:b/>
          <w:bCs/>
          <w:sz w:val="22"/>
          <w:szCs w:val="22"/>
        </w:rPr>
        <w:t>a) Período integral:</w:t>
      </w:r>
      <w:r>
        <w:rPr>
          <w:rFonts w:ascii="Arial" w:hAnsi="Arial" w:cs="Arial"/>
          <w:sz w:val="22"/>
          <w:szCs w:val="22"/>
        </w:rPr>
        <w:t xml:space="preserve"> </w:t>
      </w:r>
      <w:r w:rsidR="00F40494">
        <w:rPr>
          <w:rFonts w:ascii="Arial" w:hAnsi="Arial" w:cs="Arial"/>
          <w:sz w:val="22"/>
          <w:szCs w:val="22"/>
        </w:rPr>
        <w:t xml:space="preserve">integralização mínima em </w:t>
      </w:r>
      <w:r>
        <w:rPr>
          <w:rFonts w:ascii="Arial" w:hAnsi="Arial" w:cs="Arial"/>
          <w:sz w:val="22"/>
          <w:szCs w:val="22"/>
        </w:rPr>
        <w:t>04 anos (ou 08 semestres) e o prazo máximo de integralização 06 anos (ou 12 semestres)</w:t>
      </w:r>
    </w:p>
    <w:p w14:paraId="25CA2A17" w14:textId="6C23F2FE" w:rsidR="00703A17" w:rsidRDefault="00CD3AB3" w:rsidP="004A0DD9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D3AB3">
        <w:rPr>
          <w:rFonts w:ascii="Arial" w:hAnsi="Arial" w:cs="Arial"/>
          <w:b/>
          <w:bCs/>
          <w:sz w:val="22"/>
          <w:szCs w:val="22"/>
        </w:rPr>
        <w:t>b) Período noturno:</w:t>
      </w:r>
      <w:r>
        <w:rPr>
          <w:rFonts w:ascii="Arial" w:hAnsi="Arial" w:cs="Arial"/>
          <w:sz w:val="22"/>
          <w:szCs w:val="22"/>
        </w:rPr>
        <w:t xml:space="preserve"> </w:t>
      </w:r>
      <w:r w:rsidR="00F40494">
        <w:rPr>
          <w:rFonts w:ascii="Arial" w:hAnsi="Arial" w:cs="Arial"/>
          <w:sz w:val="22"/>
          <w:szCs w:val="22"/>
        </w:rPr>
        <w:t>integralização mínima</w:t>
      </w:r>
      <w:r w:rsidR="00EA1707">
        <w:rPr>
          <w:rFonts w:ascii="Arial" w:hAnsi="Arial" w:cs="Arial"/>
          <w:sz w:val="22"/>
          <w:szCs w:val="22"/>
        </w:rPr>
        <w:t xml:space="preserve"> em</w:t>
      </w:r>
      <w:r w:rsidR="00F40494">
        <w:rPr>
          <w:rFonts w:ascii="Arial" w:hAnsi="Arial" w:cs="Arial"/>
          <w:sz w:val="22"/>
          <w:szCs w:val="22"/>
        </w:rPr>
        <w:t xml:space="preserve"> </w:t>
      </w:r>
      <w:r w:rsidR="00703A17" w:rsidRPr="00340DB7">
        <w:rPr>
          <w:rFonts w:ascii="Arial" w:hAnsi="Arial" w:cs="Arial"/>
          <w:sz w:val="22"/>
          <w:szCs w:val="22"/>
        </w:rPr>
        <w:t>0</w:t>
      </w:r>
      <w:r w:rsidR="006B387E" w:rsidRPr="00340DB7">
        <w:rPr>
          <w:rFonts w:ascii="Arial" w:hAnsi="Arial" w:cs="Arial"/>
          <w:sz w:val="22"/>
          <w:szCs w:val="22"/>
        </w:rPr>
        <w:t>5</w:t>
      </w:r>
      <w:r w:rsidR="00703A17" w:rsidRPr="00340DB7">
        <w:rPr>
          <w:rFonts w:ascii="Arial" w:hAnsi="Arial" w:cs="Arial"/>
          <w:sz w:val="22"/>
          <w:szCs w:val="22"/>
        </w:rPr>
        <w:t xml:space="preserve"> anos (ou </w:t>
      </w:r>
      <w:r w:rsidR="006B387E" w:rsidRPr="00340DB7">
        <w:rPr>
          <w:rFonts w:ascii="Arial" w:hAnsi="Arial" w:cs="Arial"/>
          <w:sz w:val="22"/>
          <w:szCs w:val="22"/>
        </w:rPr>
        <w:t>10</w:t>
      </w:r>
      <w:r w:rsidR="00703A17" w:rsidRPr="00340DB7">
        <w:rPr>
          <w:rFonts w:ascii="Arial" w:hAnsi="Arial" w:cs="Arial"/>
          <w:sz w:val="22"/>
          <w:szCs w:val="22"/>
        </w:rPr>
        <w:t xml:space="preserve"> semestres) e o prazo máximo para integralização é de </w:t>
      </w:r>
      <w:r w:rsidR="006B387E" w:rsidRPr="00340DB7">
        <w:rPr>
          <w:rFonts w:ascii="Arial" w:hAnsi="Arial" w:cs="Arial"/>
          <w:sz w:val="22"/>
          <w:szCs w:val="22"/>
        </w:rPr>
        <w:t>7</w:t>
      </w:r>
      <w:r w:rsidR="008E024C">
        <w:rPr>
          <w:rFonts w:ascii="Arial" w:hAnsi="Arial" w:cs="Arial"/>
          <w:sz w:val="22"/>
          <w:szCs w:val="22"/>
        </w:rPr>
        <w:t>,5</w:t>
      </w:r>
      <w:r w:rsidR="00703A17" w:rsidRPr="00340DB7">
        <w:rPr>
          <w:rFonts w:ascii="Arial" w:hAnsi="Arial" w:cs="Arial"/>
          <w:sz w:val="22"/>
          <w:szCs w:val="22"/>
        </w:rPr>
        <w:t xml:space="preserve"> anos (ou 1</w:t>
      </w:r>
      <w:r w:rsidR="008E024C">
        <w:rPr>
          <w:rFonts w:ascii="Arial" w:hAnsi="Arial" w:cs="Arial"/>
          <w:sz w:val="22"/>
          <w:szCs w:val="22"/>
        </w:rPr>
        <w:t>5</w:t>
      </w:r>
      <w:r w:rsidR="00703A17" w:rsidRPr="00340DB7">
        <w:rPr>
          <w:rFonts w:ascii="Arial" w:hAnsi="Arial" w:cs="Arial"/>
          <w:sz w:val="22"/>
          <w:szCs w:val="22"/>
        </w:rPr>
        <w:t xml:space="preserve"> semestres).</w:t>
      </w:r>
    </w:p>
    <w:p w14:paraId="1AF70904" w14:textId="77777777" w:rsidR="00703A17" w:rsidRPr="00340DB7" w:rsidRDefault="00703A17" w:rsidP="00703A17">
      <w:pPr>
        <w:pStyle w:val="Default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 xml:space="preserve">5 DO CANCELAMENTO DA OFERTA DE CURSO </w:t>
      </w:r>
    </w:p>
    <w:p w14:paraId="122199E0" w14:textId="65AC7F8C" w:rsidR="00703A17" w:rsidRDefault="00340DB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5.1 </w:t>
      </w:r>
      <w:r w:rsidR="00703A17" w:rsidRPr="00340DB7">
        <w:rPr>
          <w:rFonts w:ascii="Arial" w:hAnsi="Arial" w:cs="Arial"/>
          <w:sz w:val="22"/>
          <w:szCs w:val="22"/>
        </w:rPr>
        <w:t>A UFAPE reserva-se o direito de cancelar a oferta do curso na situação em que número de matriculados por turma for inferior a</w:t>
      </w:r>
      <w:r w:rsidR="002510C0">
        <w:rPr>
          <w:rFonts w:ascii="Arial" w:hAnsi="Arial" w:cs="Arial"/>
          <w:sz w:val="22"/>
          <w:szCs w:val="22"/>
        </w:rPr>
        <w:t xml:space="preserve"> 30 (trinta) alunos. Nesta situação </w:t>
      </w:r>
      <w:r w:rsidR="002510C0" w:rsidRPr="002510C0">
        <w:rPr>
          <w:rFonts w:ascii="Arial" w:hAnsi="Arial" w:cs="Arial"/>
          <w:sz w:val="22"/>
          <w:szCs w:val="22"/>
        </w:rPr>
        <w:t xml:space="preserve">o candidato matriculado </w:t>
      </w:r>
      <w:r w:rsidR="002510C0">
        <w:rPr>
          <w:rFonts w:ascii="Arial" w:hAnsi="Arial" w:cs="Arial"/>
          <w:sz w:val="22"/>
          <w:szCs w:val="22"/>
        </w:rPr>
        <w:t>terá direito ao</w:t>
      </w:r>
      <w:r w:rsidR="002510C0" w:rsidRPr="002510C0">
        <w:rPr>
          <w:rFonts w:ascii="Arial" w:hAnsi="Arial" w:cs="Arial"/>
          <w:sz w:val="22"/>
          <w:szCs w:val="22"/>
        </w:rPr>
        <w:t xml:space="preserve"> reembolso do valor pago a título de primeira parcela da semestralidade.</w:t>
      </w:r>
    </w:p>
    <w:p w14:paraId="0AA6AF28" w14:textId="16B2BD88" w:rsidR="00703A17" w:rsidRPr="00340DB7" w:rsidRDefault="00703A17" w:rsidP="00703A1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40DB7">
        <w:rPr>
          <w:rFonts w:ascii="Arial" w:hAnsi="Arial" w:cs="Arial"/>
          <w:b/>
          <w:bCs/>
          <w:sz w:val="22"/>
          <w:szCs w:val="22"/>
        </w:rPr>
        <w:t>6 DA SELEÇÃO</w:t>
      </w:r>
      <w:r w:rsidR="00D953FB">
        <w:rPr>
          <w:rFonts w:ascii="Arial" w:hAnsi="Arial" w:cs="Arial"/>
          <w:b/>
          <w:bCs/>
          <w:sz w:val="22"/>
          <w:szCs w:val="22"/>
        </w:rPr>
        <w:t xml:space="preserve"> PARA INGRESSO NA MEDICINA VETERINÁRIA</w:t>
      </w:r>
    </w:p>
    <w:p w14:paraId="379A3ABE" w14:textId="10B01B66" w:rsidR="00703A17" w:rsidRPr="00340DB7" w:rsidRDefault="00703A17" w:rsidP="00703A17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6.1 O presente Edital estabelece as formas de ingresso no curso de </w:t>
      </w:r>
      <w:r w:rsidR="00351D70" w:rsidRPr="00340DB7">
        <w:rPr>
          <w:rFonts w:ascii="Arial" w:hAnsi="Arial" w:cs="Arial"/>
          <w:sz w:val="22"/>
          <w:szCs w:val="22"/>
        </w:rPr>
        <w:t>Medicina Veterinária</w:t>
      </w:r>
      <w:r w:rsidRPr="00340DB7">
        <w:rPr>
          <w:rFonts w:ascii="Arial" w:hAnsi="Arial" w:cs="Arial"/>
          <w:sz w:val="22"/>
          <w:szCs w:val="22"/>
        </w:rPr>
        <w:t xml:space="preserve"> da UFAPE para o </w:t>
      </w:r>
      <w:r w:rsidR="007D2FD7">
        <w:rPr>
          <w:rFonts w:ascii="Arial" w:hAnsi="Arial" w:cs="Arial"/>
          <w:sz w:val="22"/>
          <w:szCs w:val="22"/>
        </w:rPr>
        <w:t>primeiro</w:t>
      </w:r>
      <w:r w:rsidR="00351D70" w:rsidRPr="00340DB7">
        <w:rPr>
          <w:rFonts w:ascii="Arial" w:hAnsi="Arial" w:cs="Arial"/>
          <w:sz w:val="22"/>
          <w:szCs w:val="22"/>
        </w:rPr>
        <w:t xml:space="preserve"> semestre do ano de</w:t>
      </w:r>
      <w:r w:rsidRPr="00340DB7">
        <w:rPr>
          <w:rFonts w:ascii="Arial" w:hAnsi="Arial" w:cs="Arial"/>
          <w:sz w:val="22"/>
          <w:szCs w:val="22"/>
        </w:rPr>
        <w:t xml:space="preserve"> 202</w:t>
      </w:r>
      <w:r w:rsidR="007D2FD7">
        <w:rPr>
          <w:rFonts w:ascii="Arial" w:hAnsi="Arial" w:cs="Arial"/>
          <w:sz w:val="22"/>
          <w:szCs w:val="22"/>
        </w:rPr>
        <w:t>7</w:t>
      </w:r>
      <w:r w:rsidRPr="00340DB7">
        <w:rPr>
          <w:rFonts w:ascii="Arial" w:hAnsi="Arial" w:cs="Arial"/>
          <w:sz w:val="22"/>
          <w:szCs w:val="22"/>
        </w:rPr>
        <w:t xml:space="preserve">: </w:t>
      </w:r>
    </w:p>
    <w:p w14:paraId="2241F00D" w14:textId="0F1751E0" w:rsidR="004A0DD9" w:rsidRPr="00AE2983" w:rsidRDefault="004A0DD9" w:rsidP="004A0DD9">
      <w:pPr>
        <w:jc w:val="both"/>
        <w:rPr>
          <w:rFonts w:ascii="Arial" w:hAnsi="Arial" w:cs="Arial"/>
          <w:sz w:val="22"/>
          <w:szCs w:val="22"/>
        </w:rPr>
      </w:pPr>
      <w:r w:rsidRPr="00AE2983">
        <w:rPr>
          <w:rFonts w:ascii="Arial" w:hAnsi="Arial" w:cs="Arial"/>
          <w:sz w:val="22"/>
          <w:szCs w:val="22"/>
        </w:rPr>
        <w:t>I. Prova de Redação;</w:t>
      </w:r>
    </w:p>
    <w:p w14:paraId="65B68A6C" w14:textId="54A51CED" w:rsidR="00703A17" w:rsidRPr="00340DB7" w:rsidRDefault="00AE2983" w:rsidP="00703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03A17" w:rsidRPr="00340DB7">
        <w:rPr>
          <w:rFonts w:ascii="Arial" w:hAnsi="Arial" w:cs="Arial"/>
          <w:sz w:val="22"/>
          <w:szCs w:val="22"/>
        </w:rPr>
        <w:t xml:space="preserve">I. ENEM (Exame Nacional do Ensino Médio); </w:t>
      </w:r>
    </w:p>
    <w:p w14:paraId="5C3731C7" w14:textId="5D539147" w:rsidR="00703A17" w:rsidRPr="00340DB7" w:rsidRDefault="00351D70" w:rsidP="00703A17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</w:t>
      </w:r>
      <w:r w:rsidR="00AE2983">
        <w:rPr>
          <w:rFonts w:ascii="Arial" w:hAnsi="Arial" w:cs="Arial"/>
          <w:sz w:val="22"/>
          <w:szCs w:val="22"/>
        </w:rPr>
        <w:t>I</w:t>
      </w:r>
      <w:r w:rsidRPr="00340DB7">
        <w:rPr>
          <w:rFonts w:ascii="Arial" w:hAnsi="Arial" w:cs="Arial"/>
          <w:sz w:val="22"/>
          <w:szCs w:val="22"/>
        </w:rPr>
        <w:t>I</w:t>
      </w:r>
      <w:r w:rsidR="00703A17" w:rsidRPr="00340DB7">
        <w:rPr>
          <w:rFonts w:ascii="Arial" w:hAnsi="Arial" w:cs="Arial"/>
          <w:sz w:val="22"/>
          <w:szCs w:val="22"/>
        </w:rPr>
        <w:t>. Transferência Externa: Para candidatos oriundos de outras instituições de ensino superior;</w:t>
      </w:r>
    </w:p>
    <w:p w14:paraId="4C7D81AC" w14:textId="20992129" w:rsidR="00703A17" w:rsidRPr="00340DB7" w:rsidRDefault="00351D70" w:rsidP="00703A17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</w:t>
      </w:r>
      <w:r w:rsidR="00AE2983">
        <w:rPr>
          <w:rFonts w:ascii="Arial" w:hAnsi="Arial" w:cs="Arial"/>
          <w:sz w:val="22"/>
          <w:szCs w:val="22"/>
        </w:rPr>
        <w:t>V</w:t>
      </w:r>
      <w:r w:rsidR="00703A17" w:rsidRPr="00340DB7">
        <w:rPr>
          <w:rFonts w:ascii="Arial" w:hAnsi="Arial" w:cs="Arial"/>
          <w:sz w:val="22"/>
          <w:szCs w:val="22"/>
        </w:rPr>
        <w:t>. Ingresso de diplomado: Para portadores de diploma de curso superior;</w:t>
      </w:r>
    </w:p>
    <w:p w14:paraId="05E49049" w14:textId="2D99EDCC" w:rsidR="00703A17" w:rsidRPr="00340DB7" w:rsidRDefault="00351D70" w:rsidP="00703A17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V</w:t>
      </w:r>
      <w:r w:rsidR="00703A17" w:rsidRPr="00340DB7">
        <w:rPr>
          <w:rFonts w:ascii="Arial" w:hAnsi="Arial" w:cs="Arial"/>
          <w:sz w:val="22"/>
          <w:szCs w:val="22"/>
        </w:rPr>
        <w:t>. Vagas Remanescentes: Em caso de sobra de vagas após a realização do processo seletivo.</w:t>
      </w:r>
    </w:p>
    <w:p w14:paraId="2C7FEA1B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6.2 Ingresso por meio das notas do ENEM: Os candidatos que optarem pelo ingresso utilizando as notas do Exame Nacional do Ensino Médio (ENEM) deverão atender os seguintes critérios: O candidato deve apresentar uma média aritmética mínima de 300 pontos. </w:t>
      </w:r>
    </w:p>
    <w:p w14:paraId="4244E061" w14:textId="77777777" w:rsidR="00703A17" w:rsidRPr="00340DB7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 xml:space="preserve">Anos válidos: Serão aceitos os resultados do ENEM de 2010 em diante. </w:t>
      </w:r>
    </w:p>
    <w:p w14:paraId="6760C985" w14:textId="0A35F878" w:rsidR="00703A17" w:rsidRDefault="00340DB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6.3 </w:t>
      </w:r>
      <w:r w:rsidR="00703A17" w:rsidRPr="00340DB7">
        <w:rPr>
          <w:rFonts w:ascii="Arial" w:hAnsi="Arial" w:cs="Arial"/>
          <w:sz w:val="22"/>
          <w:szCs w:val="22"/>
        </w:rPr>
        <w:t>Durante a inscrição o candidato deverá informar os dados do seu desempenho no ENEM para que a Faculdade possa verificar as notas junto ao sistema oficial.</w:t>
      </w:r>
    </w:p>
    <w:p w14:paraId="6804DE6F" w14:textId="05DE2D95" w:rsidR="00AE2983" w:rsidRPr="00340DB7" w:rsidRDefault="00AE2983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6.4 O ingresso no curso de Medicina Veterinária por meio dos itens III e IV será disponibilizado somente após a conclusão dos ingressantes por meio do item I e II e no limite das vagas estabelecidas neste edital.</w:t>
      </w:r>
    </w:p>
    <w:p w14:paraId="20BDED71" w14:textId="77777777" w:rsidR="004A0DD9" w:rsidRPr="004A0DD9" w:rsidRDefault="004A0DD9" w:rsidP="004A0DD9">
      <w:pPr>
        <w:pStyle w:val="PargrafodaLista"/>
        <w:tabs>
          <w:tab w:val="left" w:pos="851"/>
          <w:tab w:val="left" w:pos="1134"/>
          <w:tab w:val="left" w:pos="1754"/>
        </w:tabs>
        <w:spacing w:before="120" w:after="120"/>
        <w:ind w:left="0"/>
        <w:rPr>
          <w:rFonts w:ascii="Arial" w:hAnsi="Arial" w:cs="Arial"/>
          <w:b/>
          <w:bCs/>
          <w:sz w:val="22"/>
          <w:szCs w:val="22"/>
        </w:rPr>
      </w:pPr>
      <w:r w:rsidRPr="004209E3">
        <w:rPr>
          <w:rFonts w:ascii="Arial" w:hAnsi="Arial" w:cs="Arial"/>
          <w:b/>
          <w:bCs/>
          <w:sz w:val="22"/>
          <w:szCs w:val="22"/>
        </w:rPr>
        <w:t>7. DA PROVA DE REDAÇÃO</w:t>
      </w:r>
    </w:p>
    <w:p w14:paraId="314ADB72" w14:textId="1E83097C" w:rsidR="004A0DD9" w:rsidRPr="004A0DD9" w:rsidRDefault="004A0DD9" w:rsidP="004A0DD9">
      <w:pPr>
        <w:pStyle w:val="PargrafodaLista"/>
        <w:tabs>
          <w:tab w:val="left" w:pos="0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4A0DD9">
        <w:rPr>
          <w:rFonts w:ascii="Arial" w:hAnsi="Arial" w:cs="Arial"/>
          <w:sz w:val="22"/>
          <w:szCs w:val="22"/>
        </w:rPr>
        <w:t>7.1 A redação será realizada por meio eletrônico</w:t>
      </w:r>
      <w:r w:rsidR="007021A9">
        <w:rPr>
          <w:rFonts w:ascii="Arial" w:hAnsi="Arial" w:cs="Arial"/>
          <w:sz w:val="22"/>
          <w:szCs w:val="22"/>
        </w:rPr>
        <w:t xml:space="preserve"> a partir da date de</w:t>
      </w:r>
      <w:r w:rsidRPr="004A0DD9">
        <w:rPr>
          <w:rFonts w:ascii="Arial" w:hAnsi="Arial" w:cs="Arial"/>
          <w:sz w:val="22"/>
          <w:szCs w:val="22"/>
        </w:rPr>
        <w:t xml:space="preserve"> </w:t>
      </w:r>
      <w:r w:rsidR="007D2FD7" w:rsidRPr="007D2FD7">
        <w:rPr>
          <w:rFonts w:ascii="Arial" w:hAnsi="Arial" w:cs="Arial"/>
          <w:sz w:val="22"/>
          <w:szCs w:val="22"/>
        </w:rPr>
        <w:t xml:space="preserve">31/07/2026 </w:t>
      </w:r>
      <w:r w:rsidRPr="004A0DD9">
        <w:rPr>
          <w:rFonts w:ascii="Arial" w:hAnsi="Arial" w:cs="Arial"/>
          <w:sz w:val="22"/>
          <w:szCs w:val="22"/>
        </w:rPr>
        <w:t xml:space="preserve">no </w:t>
      </w:r>
      <w:bookmarkStart w:id="1" w:name="_Hlk235715987"/>
      <w:r w:rsidRPr="004A0DD9">
        <w:rPr>
          <w:rFonts w:ascii="Arial" w:hAnsi="Arial" w:cs="Arial"/>
          <w:sz w:val="22"/>
          <w:szCs w:val="22"/>
        </w:rPr>
        <w:t>endereço</w:t>
      </w:r>
      <w:r>
        <w:rPr>
          <w:rFonts w:ascii="Arial" w:hAnsi="Arial" w:cs="Arial"/>
          <w:sz w:val="22"/>
          <w:szCs w:val="22"/>
        </w:rPr>
        <w:t>:</w:t>
      </w:r>
      <w:r w:rsidRPr="004A0DD9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C36D12" w:rsidRPr="00174B19">
          <w:rPr>
            <w:rStyle w:val="Hyperlink"/>
            <w:rFonts w:ascii="Arial" w:hAnsi="Arial" w:cs="Arial"/>
            <w:sz w:val="22"/>
            <w:szCs w:val="22"/>
          </w:rPr>
          <w:t>https://faculdade.ufape.com.br/</w:t>
        </w:r>
      </w:hyperlink>
      <w:r w:rsidR="00C36D12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1FD184A0" w14:textId="77777777" w:rsidR="004A0DD9" w:rsidRPr="004A0DD9" w:rsidRDefault="004A0DD9" w:rsidP="004A0DD9">
      <w:pPr>
        <w:pStyle w:val="PargrafodaLista"/>
        <w:tabs>
          <w:tab w:val="left" w:pos="567"/>
          <w:tab w:val="left" w:pos="1134"/>
          <w:tab w:val="left" w:pos="1562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4A0DD9">
        <w:rPr>
          <w:rFonts w:ascii="Arial" w:hAnsi="Arial" w:cs="Arial"/>
          <w:sz w:val="22"/>
          <w:szCs w:val="22"/>
        </w:rPr>
        <w:t>7.2 A prova consistirá em uma redação, com tema específico e caráter eliminatório serão considerados aprovados os candidatos que obtiverem nota final igual ou superior a 5,0 (cinco</w:t>
      </w:r>
      <w:r w:rsidRPr="004A0DD9">
        <w:rPr>
          <w:rFonts w:ascii="Arial" w:hAnsi="Arial" w:cs="Arial"/>
          <w:spacing w:val="-11"/>
          <w:sz w:val="22"/>
          <w:szCs w:val="22"/>
        </w:rPr>
        <w:t xml:space="preserve"> </w:t>
      </w:r>
      <w:r w:rsidRPr="004A0DD9">
        <w:rPr>
          <w:rFonts w:ascii="Arial" w:hAnsi="Arial" w:cs="Arial"/>
          <w:sz w:val="22"/>
          <w:szCs w:val="22"/>
        </w:rPr>
        <w:t>inteiros).</w:t>
      </w:r>
    </w:p>
    <w:p w14:paraId="43D9AA4B" w14:textId="77777777" w:rsidR="004A0DD9" w:rsidRPr="004A0DD9" w:rsidRDefault="004A0DD9" w:rsidP="004A0DD9">
      <w:pPr>
        <w:pStyle w:val="PargrafodaLista"/>
        <w:tabs>
          <w:tab w:val="left" w:pos="851"/>
          <w:tab w:val="left" w:pos="1134"/>
          <w:tab w:val="left" w:pos="1562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4A0DD9">
        <w:rPr>
          <w:rFonts w:ascii="Arial" w:hAnsi="Arial" w:cs="Arial"/>
          <w:sz w:val="22"/>
          <w:szCs w:val="22"/>
        </w:rPr>
        <w:t>7.3 Certifique-se de que possui uma conexão estável de internet, pois a prova deve ser concluída em uma única sessão.</w:t>
      </w:r>
    </w:p>
    <w:p w14:paraId="1066D39E" w14:textId="77777777" w:rsidR="004A0DD9" w:rsidRPr="004A0DD9" w:rsidRDefault="004A0DD9" w:rsidP="004A0DD9">
      <w:pPr>
        <w:pStyle w:val="PargrafodaLista"/>
        <w:tabs>
          <w:tab w:val="left" w:pos="851"/>
          <w:tab w:val="left" w:pos="1134"/>
          <w:tab w:val="left" w:pos="1562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4A0DD9">
        <w:rPr>
          <w:rFonts w:ascii="Arial" w:hAnsi="Arial" w:cs="Arial"/>
          <w:sz w:val="22"/>
          <w:szCs w:val="22"/>
        </w:rPr>
        <w:t>7.4 O candidato pode iniciar a prova-redação a qualquer momento a partir da finalização da inscrição.</w:t>
      </w:r>
    </w:p>
    <w:p w14:paraId="18300B22" w14:textId="7447744F" w:rsidR="004A0DD9" w:rsidRDefault="004A0DD9" w:rsidP="004A0DD9">
      <w:pPr>
        <w:pStyle w:val="PargrafodaLista"/>
        <w:tabs>
          <w:tab w:val="left" w:pos="851"/>
          <w:tab w:val="left" w:pos="1134"/>
          <w:tab w:val="left" w:pos="1562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4A0DD9">
        <w:rPr>
          <w:rFonts w:ascii="Arial" w:hAnsi="Arial" w:cs="Arial"/>
          <w:sz w:val="22"/>
          <w:szCs w:val="22"/>
        </w:rPr>
        <w:t>7.</w:t>
      </w:r>
      <w:r w:rsidR="003E0FC2">
        <w:rPr>
          <w:rFonts w:ascii="Arial" w:hAnsi="Arial" w:cs="Arial"/>
          <w:sz w:val="22"/>
          <w:szCs w:val="22"/>
        </w:rPr>
        <w:t>5</w:t>
      </w:r>
      <w:r w:rsidRPr="004A0DD9">
        <w:rPr>
          <w:rFonts w:ascii="Arial" w:hAnsi="Arial" w:cs="Arial"/>
          <w:sz w:val="22"/>
          <w:szCs w:val="22"/>
        </w:rPr>
        <w:t xml:space="preserve"> Não será possível solicitar vistas ou recontagem de pontos após a divulgação do resultado. </w:t>
      </w:r>
    </w:p>
    <w:p w14:paraId="62A3165E" w14:textId="77777777" w:rsidR="007D2FD7" w:rsidRPr="004A0DD9" w:rsidRDefault="007D2FD7" w:rsidP="004A0DD9">
      <w:pPr>
        <w:pStyle w:val="PargrafodaLista"/>
        <w:tabs>
          <w:tab w:val="left" w:pos="851"/>
          <w:tab w:val="left" w:pos="1134"/>
          <w:tab w:val="left" w:pos="1562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7BEB8E7" w14:textId="548A17C5" w:rsidR="00703A17" w:rsidRPr="006B534C" w:rsidRDefault="007021A9" w:rsidP="00703A17">
      <w:pPr>
        <w:adjustRightInd w:val="0"/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t>8</w:t>
      </w:r>
      <w:r w:rsidR="00703A17" w:rsidRPr="006B534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DA DIVULGAÇÃO DOS RESULTADOS E DA </w:t>
      </w:r>
      <w:r w:rsidR="00703A17" w:rsidRPr="006B534C">
        <w:rPr>
          <w:rFonts w:ascii="Arial" w:hAnsi="Arial" w:cs="Arial"/>
          <w:b/>
          <w:bCs/>
          <w:sz w:val="22"/>
          <w:szCs w:val="22"/>
        </w:rPr>
        <w:t xml:space="preserve">MATRÍCULA NO CURSO </w:t>
      </w:r>
    </w:p>
    <w:p w14:paraId="3C34288B" w14:textId="77777777" w:rsidR="002510C0" w:rsidRPr="006B534C" w:rsidRDefault="002510C0" w:rsidP="002510C0">
      <w:pPr>
        <w:pStyle w:val="PargrafodaLista"/>
        <w:tabs>
          <w:tab w:val="left" w:pos="0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 xml:space="preserve">8.1 O candidato terá acesso ao resultado no  endereço: </w:t>
      </w:r>
      <w:hyperlink r:id="rId10" w:history="1">
        <w:r w:rsidRPr="006B534C">
          <w:rPr>
            <w:rStyle w:val="Hyperlink"/>
            <w:rFonts w:ascii="Arial" w:hAnsi="Arial" w:cs="Arial"/>
            <w:sz w:val="22"/>
            <w:szCs w:val="22"/>
          </w:rPr>
          <w:t>https://faculdade.ufape.com.br/</w:t>
        </w:r>
      </w:hyperlink>
      <w:r w:rsidRPr="006B534C">
        <w:rPr>
          <w:rFonts w:ascii="Arial" w:hAnsi="Arial" w:cs="Arial"/>
          <w:sz w:val="22"/>
          <w:szCs w:val="22"/>
        </w:rPr>
        <w:t xml:space="preserve"> </w:t>
      </w:r>
    </w:p>
    <w:p w14:paraId="38043822" w14:textId="3FD18E42" w:rsidR="002510C0" w:rsidRPr="006B534C" w:rsidRDefault="002510C0" w:rsidP="002510C0">
      <w:pPr>
        <w:pStyle w:val="PargrafodaLista"/>
        <w:tabs>
          <w:tab w:val="left" w:pos="0"/>
        </w:tabs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8.</w:t>
      </w:r>
      <w:r w:rsidRPr="006B534C">
        <w:rPr>
          <w:rFonts w:ascii="Arial" w:hAnsi="Arial" w:cs="Arial"/>
          <w:sz w:val="22"/>
          <w:szCs w:val="22"/>
        </w:rPr>
        <w:t xml:space="preserve">2 </w:t>
      </w:r>
      <w:r w:rsidRPr="006B534C">
        <w:rPr>
          <w:rFonts w:ascii="Arial" w:hAnsi="Arial" w:cs="Arial"/>
          <w:sz w:val="22"/>
          <w:szCs w:val="22"/>
        </w:rPr>
        <w:t>Matrícula Eletrônica: Após a divulgação do resultado, os candidatos aprovados deverão efetuar sua matrícula por meio eletrônico conforme as orientações que serão disponibilizadas pela UFAPE.</w:t>
      </w:r>
    </w:p>
    <w:p w14:paraId="50AC217F" w14:textId="4AFA1483" w:rsidR="002510C0" w:rsidRPr="006B534C" w:rsidRDefault="002510C0" w:rsidP="002510C0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  <w:highlight w:val="yellow"/>
        </w:rPr>
      </w:pPr>
      <w:r w:rsidRPr="006B534C">
        <w:rPr>
          <w:rFonts w:ascii="Arial" w:hAnsi="Arial" w:cs="Arial"/>
          <w:sz w:val="22"/>
          <w:szCs w:val="22"/>
        </w:rPr>
        <w:t>8.</w:t>
      </w:r>
      <w:r w:rsidRPr="006B534C">
        <w:rPr>
          <w:rFonts w:ascii="Arial" w:hAnsi="Arial" w:cs="Arial"/>
          <w:sz w:val="22"/>
          <w:szCs w:val="22"/>
        </w:rPr>
        <w:t>3</w:t>
      </w:r>
      <w:r w:rsidRPr="006B534C">
        <w:rPr>
          <w:rFonts w:ascii="Arial" w:hAnsi="Arial" w:cs="Arial"/>
          <w:sz w:val="22"/>
          <w:szCs w:val="22"/>
        </w:rPr>
        <w:t xml:space="preserve"> Prazo para Matrícula: As matrículas poderão ser realizadas </w:t>
      </w:r>
      <w:r w:rsidR="006B534C">
        <w:rPr>
          <w:rFonts w:ascii="Arial" w:hAnsi="Arial" w:cs="Arial"/>
          <w:sz w:val="22"/>
          <w:szCs w:val="22"/>
        </w:rPr>
        <w:t>a partir de</w:t>
      </w:r>
      <w:r w:rsidRPr="006B534C">
        <w:rPr>
          <w:rFonts w:ascii="Arial" w:hAnsi="Arial" w:cs="Arial"/>
          <w:sz w:val="22"/>
          <w:szCs w:val="22"/>
        </w:rPr>
        <w:t xml:space="preserve"> dois dias após a </w:t>
      </w:r>
      <w:r w:rsidR="006B534C">
        <w:rPr>
          <w:rFonts w:ascii="Arial" w:hAnsi="Arial" w:cs="Arial"/>
          <w:sz w:val="22"/>
          <w:szCs w:val="22"/>
        </w:rPr>
        <w:t>publicação</w:t>
      </w:r>
      <w:r w:rsidRPr="006B534C">
        <w:rPr>
          <w:rFonts w:ascii="Arial" w:hAnsi="Arial" w:cs="Arial"/>
          <w:sz w:val="22"/>
          <w:szCs w:val="22"/>
        </w:rPr>
        <w:t xml:space="preserve"> dos resultados, respeitando a disponibilidade de vagas.</w:t>
      </w:r>
    </w:p>
    <w:p w14:paraId="0AC836BC" w14:textId="4F229E03" w:rsidR="00703A17" w:rsidRPr="006B534C" w:rsidRDefault="007021A9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8</w:t>
      </w:r>
      <w:r w:rsidR="00C706D8" w:rsidRPr="006B534C">
        <w:rPr>
          <w:rFonts w:ascii="Arial" w:hAnsi="Arial" w:cs="Arial"/>
          <w:sz w:val="22"/>
          <w:szCs w:val="22"/>
        </w:rPr>
        <w:t>.</w:t>
      </w:r>
      <w:r w:rsidR="002510C0" w:rsidRPr="006B534C">
        <w:rPr>
          <w:rFonts w:ascii="Arial" w:hAnsi="Arial" w:cs="Arial"/>
          <w:sz w:val="22"/>
          <w:szCs w:val="22"/>
        </w:rPr>
        <w:t>4</w:t>
      </w:r>
      <w:r w:rsidR="00C706D8" w:rsidRPr="006B534C">
        <w:rPr>
          <w:rFonts w:ascii="Arial" w:hAnsi="Arial" w:cs="Arial"/>
          <w:sz w:val="22"/>
          <w:szCs w:val="22"/>
        </w:rPr>
        <w:t xml:space="preserve"> </w:t>
      </w:r>
      <w:r w:rsidR="00703A17" w:rsidRPr="006B534C">
        <w:rPr>
          <w:rFonts w:ascii="Arial" w:hAnsi="Arial" w:cs="Arial"/>
          <w:sz w:val="22"/>
          <w:szCs w:val="22"/>
        </w:rPr>
        <w:t>A matrícula será confirmada com o pagamento da primeira mensalidade e com a assinatura do contrato da matrícula on-line.</w:t>
      </w:r>
    </w:p>
    <w:p w14:paraId="3DE88258" w14:textId="7CDEB215" w:rsidR="00703A17" w:rsidRPr="006B534C" w:rsidRDefault="002510C0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8</w:t>
      </w:r>
      <w:r w:rsidR="00703A17" w:rsidRPr="006B534C">
        <w:rPr>
          <w:rFonts w:ascii="Arial" w:hAnsi="Arial" w:cs="Arial"/>
          <w:sz w:val="22"/>
          <w:szCs w:val="22"/>
        </w:rPr>
        <w:t>.</w:t>
      </w:r>
      <w:r w:rsidRPr="006B534C">
        <w:rPr>
          <w:rFonts w:ascii="Arial" w:hAnsi="Arial" w:cs="Arial"/>
          <w:sz w:val="22"/>
          <w:szCs w:val="22"/>
        </w:rPr>
        <w:t>5</w:t>
      </w:r>
      <w:r w:rsidR="00703A17" w:rsidRPr="006B534C">
        <w:rPr>
          <w:rFonts w:ascii="Arial" w:hAnsi="Arial" w:cs="Arial"/>
          <w:sz w:val="22"/>
          <w:szCs w:val="22"/>
        </w:rPr>
        <w:t xml:space="preserve"> Todo o processo de inscrição até a matrícula, será realizada por meio do link da inscrição no curso de escolha.</w:t>
      </w:r>
    </w:p>
    <w:p w14:paraId="1BDD3EB7" w14:textId="19C019A0" w:rsidR="00703A17" w:rsidRPr="006B534C" w:rsidRDefault="002510C0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8</w:t>
      </w:r>
      <w:r w:rsidR="00703A17" w:rsidRPr="006B534C">
        <w:rPr>
          <w:rFonts w:ascii="Arial" w:hAnsi="Arial" w:cs="Arial"/>
          <w:sz w:val="22"/>
          <w:szCs w:val="22"/>
        </w:rPr>
        <w:t>.</w:t>
      </w:r>
      <w:r w:rsidRPr="006B534C">
        <w:rPr>
          <w:rFonts w:ascii="Arial" w:hAnsi="Arial" w:cs="Arial"/>
          <w:sz w:val="22"/>
          <w:szCs w:val="22"/>
        </w:rPr>
        <w:t>6</w:t>
      </w:r>
      <w:r w:rsidR="00703A17" w:rsidRPr="006B534C">
        <w:rPr>
          <w:rFonts w:ascii="Arial" w:hAnsi="Arial" w:cs="Arial"/>
          <w:sz w:val="22"/>
          <w:szCs w:val="22"/>
        </w:rPr>
        <w:t xml:space="preserve"> Após a aprovação, o candidato deverá acessar a inscrição e concluir as informações solicitadas.</w:t>
      </w:r>
    </w:p>
    <w:p w14:paraId="11BBB6AB" w14:textId="1D2D9FEF" w:rsidR="00703A17" w:rsidRPr="006B534C" w:rsidRDefault="002510C0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8</w:t>
      </w:r>
      <w:r w:rsidR="00703A17" w:rsidRPr="006B534C">
        <w:rPr>
          <w:rFonts w:ascii="Arial" w:hAnsi="Arial" w:cs="Arial"/>
          <w:sz w:val="22"/>
          <w:szCs w:val="22"/>
        </w:rPr>
        <w:t>.</w:t>
      </w:r>
      <w:r w:rsidRPr="006B534C">
        <w:rPr>
          <w:rFonts w:ascii="Arial" w:hAnsi="Arial" w:cs="Arial"/>
          <w:sz w:val="22"/>
          <w:szCs w:val="22"/>
        </w:rPr>
        <w:t>7</w:t>
      </w:r>
      <w:r w:rsidR="00703A17" w:rsidRPr="006B534C">
        <w:rPr>
          <w:rFonts w:ascii="Arial" w:hAnsi="Arial" w:cs="Arial"/>
          <w:sz w:val="22"/>
          <w:szCs w:val="22"/>
        </w:rPr>
        <w:t xml:space="preserve"> Efetivar o pagamento do boleto referente a matrícula, que correspondente à primeira mensalidade do curso.</w:t>
      </w:r>
    </w:p>
    <w:p w14:paraId="695B7CD5" w14:textId="6B61FA27" w:rsidR="00703A17" w:rsidRPr="006B534C" w:rsidRDefault="002510C0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8</w:t>
      </w:r>
      <w:r w:rsidR="00703A17" w:rsidRPr="006B534C">
        <w:rPr>
          <w:rFonts w:ascii="Arial" w:hAnsi="Arial" w:cs="Arial"/>
          <w:sz w:val="22"/>
          <w:szCs w:val="22"/>
        </w:rPr>
        <w:t>.</w:t>
      </w:r>
      <w:r w:rsidRPr="006B534C">
        <w:rPr>
          <w:rFonts w:ascii="Arial" w:hAnsi="Arial" w:cs="Arial"/>
          <w:sz w:val="22"/>
          <w:szCs w:val="22"/>
        </w:rPr>
        <w:t>8</w:t>
      </w:r>
      <w:r w:rsidR="00703A17" w:rsidRPr="006B534C">
        <w:rPr>
          <w:rFonts w:ascii="Arial" w:hAnsi="Arial" w:cs="Arial"/>
          <w:sz w:val="22"/>
          <w:szCs w:val="22"/>
        </w:rPr>
        <w:t xml:space="preserve"> Assinar o contrato, a assinatura se dará de forma digital.</w:t>
      </w:r>
    </w:p>
    <w:p w14:paraId="12A0B51C" w14:textId="3B76C3D6" w:rsidR="002510C0" w:rsidRPr="006B534C" w:rsidRDefault="002510C0" w:rsidP="002510C0">
      <w:pPr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8.</w:t>
      </w:r>
      <w:r w:rsidRPr="006B534C">
        <w:rPr>
          <w:rFonts w:ascii="Arial" w:hAnsi="Arial" w:cs="Arial"/>
          <w:sz w:val="22"/>
          <w:szCs w:val="22"/>
        </w:rPr>
        <w:t>9</w:t>
      </w:r>
      <w:r w:rsidRPr="006B534C">
        <w:rPr>
          <w:rFonts w:ascii="Arial" w:hAnsi="Arial" w:cs="Arial"/>
          <w:sz w:val="22"/>
          <w:szCs w:val="22"/>
        </w:rPr>
        <w:t xml:space="preserve"> Envio de documentos: Após a matrícula digital, os documentos </w:t>
      </w:r>
      <w:r w:rsidRPr="006B534C">
        <w:rPr>
          <w:rFonts w:ascii="Arial" w:hAnsi="Arial" w:cs="Arial"/>
          <w:sz w:val="22"/>
          <w:szCs w:val="22"/>
        </w:rPr>
        <w:t>p</w:t>
      </w:r>
      <w:r w:rsidRPr="006B534C">
        <w:rPr>
          <w:rFonts w:ascii="Arial" w:hAnsi="Arial" w:cs="Arial"/>
          <w:sz w:val="22"/>
          <w:szCs w:val="22"/>
        </w:rPr>
        <w:t>rev</w:t>
      </w:r>
      <w:r w:rsidRPr="006B534C">
        <w:rPr>
          <w:rFonts w:ascii="Arial" w:hAnsi="Arial" w:cs="Arial"/>
          <w:sz w:val="22"/>
          <w:szCs w:val="22"/>
        </w:rPr>
        <w:t>isto</w:t>
      </w:r>
      <w:r w:rsidRPr="006B534C">
        <w:rPr>
          <w:rFonts w:ascii="Arial" w:hAnsi="Arial" w:cs="Arial"/>
          <w:sz w:val="22"/>
          <w:szCs w:val="22"/>
        </w:rPr>
        <w:t xml:space="preserve"> no item </w:t>
      </w:r>
      <w:r w:rsidR="00CE7897" w:rsidRPr="006B534C">
        <w:rPr>
          <w:rFonts w:ascii="Arial" w:hAnsi="Arial" w:cs="Arial"/>
          <w:sz w:val="22"/>
          <w:szCs w:val="22"/>
        </w:rPr>
        <w:t>9</w:t>
      </w:r>
      <w:r w:rsidRPr="006B534C">
        <w:rPr>
          <w:rFonts w:ascii="Arial" w:hAnsi="Arial" w:cs="Arial"/>
          <w:sz w:val="22"/>
          <w:szCs w:val="22"/>
        </w:rPr>
        <w:t xml:space="preserve"> deste edital deverão ser postados na plataforma de matrícula digital da UFAPE </w:t>
      </w:r>
    </w:p>
    <w:p w14:paraId="1187FA15" w14:textId="3F75CDDD" w:rsidR="00703A17" w:rsidRPr="006B534C" w:rsidRDefault="00CE7897" w:rsidP="00703A17">
      <w:pPr>
        <w:adjustRightInd w:val="0"/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t>9</w:t>
      </w:r>
      <w:r w:rsidR="00703A17" w:rsidRPr="006B534C">
        <w:rPr>
          <w:rFonts w:ascii="Arial" w:hAnsi="Arial" w:cs="Arial"/>
          <w:b/>
          <w:bCs/>
          <w:sz w:val="22"/>
          <w:szCs w:val="22"/>
        </w:rPr>
        <w:t xml:space="preserve"> DOCUMENTOS PARA A MATRÍCULA</w:t>
      </w:r>
    </w:p>
    <w:p w14:paraId="2891ACE8" w14:textId="2E8B0B2C" w:rsidR="00703A17" w:rsidRPr="006B534C" w:rsidRDefault="00CE789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9</w:t>
      </w:r>
      <w:r w:rsidR="00703A17" w:rsidRPr="006B534C">
        <w:rPr>
          <w:rFonts w:ascii="Arial" w:hAnsi="Arial" w:cs="Arial"/>
          <w:sz w:val="22"/>
          <w:szCs w:val="22"/>
        </w:rPr>
        <w:t>.1 Documentos necessários para matrícula:</w:t>
      </w:r>
    </w:p>
    <w:p w14:paraId="77A2F960" w14:textId="77777777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a) RG;</w:t>
      </w:r>
    </w:p>
    <w:p w14:paraId="4245C173" w14:textId="77777777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b) CPF;</w:t>
      </w:r>
    </w:p>
    <w:p w14:paraId="091B3013" w14:textId="77777777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c) Diploma ou Certificado do Ensino Médio ou equivalente;</w:t>
      </w:r>
    </w:p>
    <w:p w14:paraId="730FED77" w14:textId="77777777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d) Histórico do Ensino Médio ou equivalente;</w:t>
      </w:r>
    </w:p>
    <w:p w14:paraId="4515E0A5" w14:textId="72A6ADFD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e) Certidão de nascimento e/ou casamento;</w:t>
      </w:r>
    </w:p>
    <w:p w14:paraId="735801DD" w14:textId="77777777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f) Comprovante de Residência.</w:t>
      </w:r>
    </w:p>
    <w:p w14:paraId="124C7905" w14:textId="2EFBF1B2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lastRenderedPageBreak/>
        <w:t>g) Boletim de desempenho do INEP – Enem.</w:t>
      </w:r>
    </w:p>
    <w:p w14:paraId="0741E45F" w14:textId="18FD06A7" w:rsidR="00703A17" w:rsidRPr="006B534C" w:rsidRDefault="00CE789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9</w:t>
      </w:r>
      <w:r w:rsidR="00703A17" w:rsidRPr="006B534C">
        <w:rPr>
          <w:rFonts w:ascii="Arial" w:hAnsi="Arial" w:cs="Arial"/>
          <w:sz w:val="22"/>
          <w:szCs w:val="22"/>
        </w:rPr>
        <w:t>.2 O candidato que, por motivos de tramitação dos documentos escolares junto aos órgãos escolares, não possuir o Histórico e/ou o Diploma do Ensino Médio ou equivalente, poderá apresentar, provisoriamente, a Declaração de Conclusão do Ensino Médio ou equivalente, em versão atualizada.</w:t>
      </w:r>
    </w:p>
    <w:p w14:paraId="05E2CA23" w14:textId="7FEA5F6C" w:rsidR="00703A17" w:rsidRPr="00F32049" w:rsidRDefault="00CE7897" w:rsidP="00F3204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9</w:t>
      </w:r>
      <w:r w:rsidR="00703A17" w:rsidRPr="006B534C">
        <w:rPr>
          <w:rFonts w:ascii="Arial" w:hAnsi="Arial" w:cs="Arial"/>
          <w:sz w:val="22"/>
          <w:szCs w:val="22"/>
        </w:rPr>
        <w:t xml:space="preserve">.3 Os candidatos aprovados que desejarem solicitar aproveitamento de estudos feitos em outra Instituição de Ensino Superior legalmente credenciada pelo MEC, após sua matrícula no curso, </w:t>
      </w:r>
      <w:r w:rsidR="00703A17" w:rsidRPr="00F32049">
        <w:rPr>
          <w:rFonts w:ascii="Arial" w:hAnsi="Arial" w:cs="Arial"/>
          <w:sz w:val="22"/>
          <w:szCs w:val="22"/>
        </w:rPr>
        <w:t>deverão se apresentar com os documentos na Secretaria Acadêmica.</w:t>
      </w:r>
    </w:p>
    <w:p w14:paraId="05C228E8" w14:textId="3CC9B207" w:rsidR="007021A9" w:rsidRPr="00F32049" w:rsidRDefault="00CE7897" w:rsidP="00F32049">
      <w:pPr>
        <w:jc w:val="both"/>
        <w:rPr>
          <w:rFonts w:ascii="Arial" w:hAnsi="Arial" w:cs="Arial"/>
          <w:sz w:val="22"/>
          <w:szCs w:val="22"/>
        </w:rPr>
      </w:pPr>
      <w:r w:rsidRPr="00F32049">
        <w:rPr>
          <w:rFonts w:ascii="Arial" w:hAnsi="Arial" w:cs="Arial"/>
          <w:sz w:val="22"/>
          <w:szCs w:val="22"/>
        </w:rPr>
        <w:t>9</w:t>
      </w:r>
      <w:r w:rsidR="007021A9" w:rsidRPr="00F32049">
        <w:rPr>
          <w:rFonts w:ascii="Arial" w:hAnsi="Arial" w:cs="Arial"/>
          <w:sz w:val="22"/>
          <w:szCs w:val="22"/>
        </w:rPr>
        <w:t>.4</w:t>
      </w:r>
      <w:r w:rsidR="007021A9" w:rsidRPr="00F32049">
        <w:rPr>
          <w:rFonts w:ascii="Arial" w:hAnsi="Arial" w:cs="Arial"/>
          <w:sz w:val="22"/>
          <w:szCs w:val="22"/>
        </w:rPr>
        <w:t xml:space="preserve"> É </w:t>
      </w:r>
      <w:r w:rsidR="002510C0" w:rsidRPr="00F32049">
        <w:rPr>
          <w:rFonts w:ascii="Arial" w:hAnsi="Arial" w:cs="Arial"/>
          <w:sz w:val="22"/>
          <w:szCs w:val="22"/>
        </w:rPr>
        <w:t>indispensável</w:t>
      </w:r>
      <w:r w:rsidR="007021A9" w:rsidRPr="00F32049">
        <w:rPr>
          <w:rFonts w:ascii="Arial" w:hAnsi="Arial" w:cs="Arial"/>
          <w:sz w:val="22"/>
          <w:szCs w:val="22"/>
        </w:rPr>
        <w:t xml:space="preserve"> que o candidato preencha completamente e de forma fidedigna os seus dados no formulário de cadastro.</w:t>
      </w:r>
    </w:p>
    <w:p w14:paraId="04A7F26C" w14:textId="1370CF81" w:rsidR="007021A9" w:rsidRPr="00F32049" w:rsidRDefault="00CE7897" w:rsidP="00F32049">
      <w:pPr>
        <w:jc w:val="both"/>
        <w:rPr>
          <w:rFonts w:ascii="Arial" w:hAnsi="Arial" w:cs="Arial"/>
          <w:sz w:val="22"/>
          <w:szCs w:val="22"/>
        </w:rPr>
      </w:pPr>
      <w:r w:rsidRPr="00F32049">
        <w:rPr>
          <w:rFonts w:ascii="Arial" w:hAnsi="Arial" w:cs="Arial"/>
          <w:sz w:val="22"/>
          <w:szCs w:val="22"/>
        </w:rPr>
        <w:t>9</w:t>
      </w:r>
      <w:r w:rsidR="007021A9" w:rsidRPr="00F32049">
        <w:rPr>
          <w:rFonts w:ascii="Arial" w:hAnsi="Arial" w:cs="Arial"/>
          <w:sz w:val="22"/>
          <w:szCs w:val="22"/>
        </w:rPr>
        <w:t>.5</w:t>
      </w:r>
      <w:r w:rsidR="007021A9" w:rsidRPr="00F32049">
        <w:rPr>
          <w:rFonts w:ascii="Arial" w:hAnsi="Arial" w:cs="Arial"/>
          <w:sz w:val="22"/>
          <w:szCs w:val="22"/>
        </w:rPr>
        <w:t xml:space="preserve"> </w:t>
      </w:r>
      <w:r w:rsidR="002510C0" w:rsidRPr="00F32049">
        <w:rPr>
          <w:rFonts w:ascii="Arial" w:hAnsi="Arial" w:cs="Arial"/>
          <w:sz w:val="22"/>
          <w:szCs w:val="22"/>
        </w:rPr>
        <w:t xml:space="preserve">Na situação em que </w:t>
      </w:r>
      <w:r w:rsidR="007021A9" w:rsidRPr="00F32049">
        <w:rPr>
          <w:rFonts w:ascii="Arial" w:hAnsi="Arial" w:cs="Arial"/>
          <w:sz w:val="22"/>
          <w:szCs w:val="22"/>
        </w:rPr>
        <w:t>todos os documentos exigidos</w:t>
      </w:r>
      <w:r w:rsidR="002510C0" w:rsidRPr="00F32049">
        <w:rPr>
          <w:rFonts w:ascii="Arial" w:hAnsi="Arial" w:cs="Arial"/>
          <w:sz w:val="22"/>
          <w:szCs w:val="22"/>
        </w:rPr>
        <w:t xml:space="preserve"> </w:t>
      </w:r>
      <w:r w:rsidRPr="00F32049">
        <w:rPr>
          <w:rFonts w:ascii="Arial" w:hAnsi="Arial" w:cs="Arial"/>
          <w:sz w:val="22"/>
          <w:szCs w:val="22"/>
        </w:rPr>
        <w:t>não</w:t>
      </w:r>
      <w:r w:rsidR="002510C0" w:rsidRPr="00F32049">
        <w:rPr>
          <w:rFonts w:ascii="Arial" w:hAnsi="Arial" w:cs="Arial"/>
          <w:sz w:val="22"/>
          <w:szCs w:val="22"/>
        </w:rPr>
        <w:t xml:space="preserve"> seja apresentados</w:t>
      </w:r>
      <w:r w:rsidR="007021A9" w:rsidRPr="00F32049">
        <w:rPr>
          <w:rFonts w:ascii="Arial" w:hAnsi="Arial" w:cs="Arial"/>
          <w:sz w:val="22"/>
          <w:szCs w:val="22"/>
        </w:rPr>
        <w:t xml:space="preserve"> em até 30 dias após a efetivação da matrícula, a </w:t>
      </w:r>
      <w:r w:rsidR="002510C0" w:rsidRPr="00F32049">
        <w:rPr>
          <w:rFonts w:ascii="Arial" w:hAnsi="Arial" w:cs="Arial"/>
          <w:sz w:val="22"/>
          <w:szCs w:val="22"/>
        </w:rPr>
        <w:t>matrícula</w:t>
      </w:r>
      <w:r w:rsidR="007021A9" w:rsidRPr="00F32049">
        <w:rPr>
          <w:rFonts w:ascii="Arial" w:hAnsi="Arial" w:cs="Arial"/>
          <w:sz w:val="22"/>
          <w:szCs w:val="22"/>
        </w:rPr>
        <w:t xml:space="preserve"> estará sujeita ao cancelamento ou bloqueio da rematrícula para o 2º semestre de 202</w:t>
      </w:r>
      <w:r w:rsidR="002510C0" w:rsidRPr="00F32049">
        <w:rPr>
          <w:rFonts w:ascii="Arial" w:hAnsi="Arial" w:cs="Arial"/>
          <w:sz w:val="22"/>
          <w:szCs w:val="22"/>
        </w:rPr>
        <w:t>7</w:t>
      </w:r>
      <w:r w:rsidR="007021A9" w:rsidRPr="00F32049">
        <w:rPr>
          <w:rFonts w:ascii="Arial" w:hAnsi="Arial" w:cs="Arial"/>
          <w:sz w:val="22"/>
          <w:szCs w:val="22"/>
        </w:rPr>
        <w:t xml:space="preserve">. </w:t>
      </w:r>
    </w:p>
    <w:p w14:paraId="3A0BDE2B" w14:textId="67B7F676" w:rsidR="007021A9" w:rsidRPr="006B534C" w:rsidRDefault="00CE7897" w:rsidP="00F32049">
      <w:pPr>
        <w:jc w:val="both"/>
        <w:rPr>
          <w:rFonts w:ascii="Arial" w:hAnsi="Arial" w:cs="Arial"/>
          <w:sz w:val="22"/>
          <w:szCs w:val="22"/>
        </w:rPr>
      </w:pPr>
      <w:r w:rsidRPr="00F32049">
        <w:rPr>
          <w:rFonts w:ascii="Arial" w:hAnsi="Arial" w:cs="Arial"/>
          <w:sz w:val="22"/>
          <w:szCs w:val="22"/>
        </w:rPr>
        <w:t>9</w:t>
      </w:r>
      <w:r w:rsidR="007021A9" w:rsidRPr="00F32049">
        <w:rPr>
          <w:rFonts w:ascii="Arial" w:hAnsi="Arial" w:cs="Arial"/>
          <w:sz w:val="22"/>
          <w:szCs w:val="22"/>
        </w:rPr>
        <w:t>.6</w:t>
      </w:r>
      <w:r w:rsidR="007021A9" w:rsidRPr="00F32049">
        <w:rPr>
          <w:rFonts w:ascii="Arial" w:hAnsi="Arial" w:cs="Arial"/>
          <w:sz w:val="22"/>
          <w:szCs w:val="22"/>
        </w:rPr>
        <w:t xml:space="preserve"> O uso de documentos falsos, como meio comprobatório de conclusão do curso do Ensino Médio, terá como consequência a nulidade e o cancelamento de todos os atos acadêmicos e pedagógicos praticados pelo interessado.</w:t>
      </w:r>
    </w:p>
    <w:p w14:paraId="5CE3228D" w14:textId="61D4B1BA" w:rsidR="00703A17" w:rsidRPr="006B534C" w:rsidRDefault="00703A17" w:rsidP="00703A1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t>1</w:t>
      </w:r>
      <w:r w:rsidR="00065310" w:rsidRPr="006B534C">
        <w:rPr>
          <w:rFonts w:ascii="Arial" w:hAnsi="Arial" w:cs="Arial"/>
          <w:b/>
          <w:bCs/>
          <w:sz w:val="22"/>
          <w:szCs w:val="22"/>
        </w:rPr>
        <w:t>0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DOS DOCUMENTOS PARA CANDIDATOS ESTRANGEIROS</w:t>
      </w:r>
    </w:p>
    <w:p w14:paraId="46ACC6D7" w14:textId="6AA214F6" w:rsidR="00FE70C5" w:rsidRPr="006B534C" w:rsidRDefault="00FE70C5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0</w:t>
      </w:r>
      <w:r w:rsidRPr="006B534C">
        <w:rPr>
          <w:rFonts w:ascii="Arial" w:hAnsi="Arial" w:cs="Arial"/>
          <w:sz w:val="22"/>
          <w:szCs w:val="22"/>
        </w:rPr>
        <w:t>.1 Documento necessários para matrícula de aluno estrangeiro:</w:t>
      </w:r>
    </w:p>
    <w:p w14:paraId="10B1682C" w14:textId="77777777" w:rsidR="00703A17" w:rsidRPr="006B534C" w:rsidRDefault="00703A17" w:rsidP="00703A17">
      <w:pPr>
        <w:pStyle w:val="PargrafodaLista"/>
        <w:widowControl w:val="0"/>
        <w:numPr>
          <w:ilvl w:val="0"/>
          <w:numId w:val="19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Certificado de Conclusão do Ensino Médio; o candidato que concluiu o Ensino Médio no exterior deve apresentar sua equivalência obtida na Secretaria Estadual de Educação (original para consulta e cópia legível, frente e verso na mesma folha);</w:t>
      </w:r>
    </w:p>
    <w:p w14:paraId="00F61783" w14:textId="77777777" w:rsidR="00703A17" w:rsidRPr="006B534C" w:rsidRDefault="00703A17" w:rsidP="00703A17">
      <w:pPr>
        <w:pStyle w:val="PargrafodaLista"/>
        <w:widowControl w:val="0"/>
        <w:numPr>
          <w:ilvl w:val="0"/>
          <w:numId w:val="19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 xml:space="preserve">Boletim </w:t>
      </w:r>
      <w:proofErr w:type="spellStart"/>
      <w:r w:rsidRPr="006B534C">
        <w:rPr>
          <w:rFonts w:ascii="Arial" w:hAnsi="Arial" w:cs="Arial"/>
          <w:sz w:val="22"/>
          <w:szCs w:val="22"/>
        </w:rPr>
        <w:t>Abitur</w:t>
      </w:r>
      <w:proofErr w:type="spellEnd"/>
      <w:r w:rsidRPr="006B534C">
        <w:rPr>
          <w:rFonts w:ascii="Arial" w:hAnsi="Arial" w:cs="Arial"/>
          <w:sz w:val="22"/>
          <w:szCs w:val="22"/>
        </w:rPr>
        <w:t xml:space="preserve"> ou IB Diploma conforme opção de ingresso;</w:t>
      </w:r>
    </w:p>
    <w:p w14:paraId="7BF0A08D" w14:textId="77777777" w:rsidR="00703A17" w:rsidRPr="006B534C" w:rsidRDefault="00703A17" w:rsidP="00703A17">
      <w:pPr>
        <w:pStyle w:val="PargrafodaLista"/>
        <w:widowControl w:val="0"/>
        <w:numPr>
          <w:ilvl w:val="0"/>
          <w:numId w:val="19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Visto de estudante concedido pela autoridade consular brasileira;</w:t>
      </w:r>
    </w:p>
    <w:p w14:paraId="594C489E" w14:textId="77777777" w:rsidR="00703A17" w:rsidRPr="006B534C" w:rsidRDefault="00703A17" w:rsidP="00703A17">
      <w:pPr>
        <w:pStyle w:val="PargrafodaLista"/>
        <w:widowControl w:val="0"/>
        <w:numPr>
          <w:ilvl w:val="0"/>
          <w:numId w:val="19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Passaporte;</w:t>
      </w:r>
    </w:p>
    <w:p w14:paraId="5E8AC377" w14:textId="77777777" w:rsidR="00703A17" w:rsidRPr="006B534C" w:rsidRDefault="00703A17" w:rsidP="00703A17">
      <w:pPr>
        <w:pStyle w:val="PargrafodaLista"/>
        <w:widowControl w:val="0"/>
        <w:numPr>
          <w:ilvl w:val="0"/>
          <w:numId w:val="19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Carteira de Registro Nacional Migratório - CRNM;</w:t>
      </w:r>
    </w:p>
    <w:p w14:paraId="0C79A5EB" w14:textId="77777777" w:rsidR="00703A17" w:rsidRPr="006B534C" w:rsidRDefault="00703A17" w:rsidP="00703A17">
      <w:pPr>
        <w:pStyle w:val="PargrafodaLista"/>
        <w:widowControl w:val="0"/>
        <w:numPr>
          <w:ilvl w:val="0"/>
          <w:numId w:val="19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Inscrição no Cadastro de Pessoas Físicas do Ministério da Fazenda (CPF).</w:t>
      </w:r>
    </w:p>
    <w:p w14:paraId="31DEDB40" w14:textId="2D05FE66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0</w:t>
      </w:r>
      <w:r w:rsidRPr="006B534C">
        <w:rPr>
          <w:rFonts w:ascii="Arial" w:hAnsi="Arial" w:cs="Arial"/>
          <w:sz w:val="22"/>
          <w:szCs w:val="22"/>
        </w:rPr>
        <w:t>.</w:t>
      </w:r>
      <w:r w:rsidR="00340DB7" w:rsidRPr="006B534C">
        <w:rPr>
          <w:rFonts w:ascii="Arial" w:hAnsi="Arial" w:cs="Arial"/>
          <w:sz w:val="22"/>
          <w:szCs w:val="22"/>
        </w:rPr>
        <w:t>2</w:t>
      </w:r>
      <w:r w:rsidRPr="006B534C">
        <w:rPr>
          <w:rFonts w:ascii="Arial" w:hAnsi="Arial" w:cs="Arial"/>
          <w:sz w:val="22"/>
          <w:szCs w:val="22"/>
        </w:rPr>
        <w:t xml:space="preserve"> Em função dos prazos da Polícia Federal Brasileira para a emissão do CRNM-Carteira de Registro Nacional Migratório, será aceito, provisoriamente, para a matrícula, o protocolo de solicitação com a data de validade do referido documento).</w:t>
      </w:r>
    </w:p>
    <w:p w14:paraId="57D21020" w14:textId="3A58E7F2" w:rsidR="00703A17" w:rsidRPr="006B534C" w:rsidRDefault="00703A17" w:rsidP="00703A1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t>1</w:t>
      </w:r>
      <w:r w:rsidR="00065310" w:rsidRPr="006B534C">
        <w:rPr>
          <w:rFonts w:ascii="Arial" w:hAnsi="Arial" w:cs="Arial"/>
          <w:b/>
          <w:bCs/>
          <w:sz w:val="22"/>
          <w:szCs w:val="22"/>
        </w:rPr>
        <w:t>1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DA VALIDAÇÃO DAS INFORMAÇÕES DE MATRÍCULA</w:t>
      </w:r>
    </w:p>
    <w:p w14:paraId="30C18D38" w14:textId="0F1B2325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1</w:t>
      </w:r>
      <w:r w:rsidRPr="006B534C">
        <w:rPr>
          <w:rFonts w:ascii="Arial" w:hAnsi="Arial" w:cs="Arial"/>
          <w:sz w:val="22"/>
          <w:szCs w:val="22"/>
        </w:rPr>
        <w:t>.1 Será eliminado do Processo Seletivo o candidato que não apresentar os documentos exigidos, ou apresentar documentos falsos ou adulterados.</w:t>
      </w:r>
    </w:p>
    <w:p w14:paraId="0C535EE9" w14:textId="2A51F137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1</w:t>
      </w:r>
      <w:r w:rsidRPr="006B534C">
        <w:rPr>
          <w:rFonts w:ascii="Arial" w:hAnsi="Arial" w:cs="Arial"/>
          <w:sz w:val="22"/>
          <w:szCs w:val="22"/>
        </w:rPr>
        <w:t>.2 Fica condicionada a obrigação de apresentar os documentos originais sempre que requisitados pela UFAPE, em qualquer tempo, sob pena de não efetivação da matrícula do aluno.</w:t>
      </w:r>
    </w:p>
    <w:p w14:paraId="684DCF33" w14:textId="17D9C820" w:rsidR="00703A17" w:rsidRPr="006B534C" w:rsidRDefault="00703A17" w:rsidP="00703A1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t>1</w:t>
      </w:r>
      <w:r w:rsidR="00065310" w:rsidRPr="006B534C">
        <w:rPr>
          <w:rFonts w:ascii="Arial" w:hAnsi="Arial" w:cs="Arial"/>
          <w:b/>
          <w:bCs/>
          <w:sz w:val="22"/>
          <w:szCs w:val="22"/>
        </w:rPr>
        <w:t>2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DA SOLICITAÇÃO DE CANCELAMENTO DA MATRÍCULA</w:t>
      </w:r>
    </w:p>
    <w:p w14:paraId="0C12C5E6" w14:textId="43F7619A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2</w:t>
      </w:r>
      <w:r w:rsidRPr="006B534C">
        <w:rPr>
          <w:rFonts w:ascii="Arial" w:hAnsi="Arial" w:cs="Arial"/>
          <w:sz w:val="22"/>
          <w:szCs w:val="22"/>
        </w:rPr>
        <w:t>.1 Somente será devolvido o valor da matrícula caso o aluno efetue o cancelamento com antecedência de 0</w:t>
      </w:r>
      <w:r w:rsidR="00D953FB" w:rsidRPr="006B534C">
        <w:rPr>
          <w:rFonts w:ascii="Arial" w:hAnsi="Arial" w:cs="Arial"/>
          <w:sz w:val="22"/>
          <w:szCs w:val="22"/>
        </w:rPr>
        <w:t>2</w:t>
      </w:r>
      <w:r w:rsidRPr="006B534C">
        <w:rPr>
          <w:rFonts w:ascii="Arial" w:hAnsi="Arial" w:cs="Arial"/>
          <w:sz w:val="22"/>
          <w:szCs w:val="22"/>
        </w:rPr>
        <w:t xml:space="preserve"> dias antes do início das aulas.</w:t>
      </w:r>
    </w:p>
    <w:p w14:paraId="473ED163" w14:textId="28B48FEC" w:rsidR="00703A17" w:rsidRPr="006B534C" w:rsidRDefault="00703A17" w:rsidP="00703A1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2</w:t>
      </w:r>
      <w:r w:rsidRPr="006B534C">
        <w:rPr>
          <w:rFonts w:ascii="Arial" w:hAnsi="Arial" w:cs="Arial"/>
          <w:sz w:val="22"/>
          <w:szCs w:val="22"/>
        </w:rPr>
        <w:t>.2 Nesta situação a devolução será de 80% (oitenta por cento) do valor pago à título de matrícula.</w:t>
      </w:r>
    </w:p>
    <w:p w14:paraId="4D43F9FE" w14:textId="13EF4BB4" w:rsidR="00703A17" w:rsidRPr="006B534C" w:rsidRDefault="00703A17" w:rsidP="00703A1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lastRenderedPageBreak/>
        <w:t>1</w:t>
      </w:r>
      <w:r w:rsidR="00065310" w:rsidRPr="006B534C">
        <w:rPr>
          <w:rFonts w:ascii="Arial" w:hAnsi="Arial" w:cs="Arial"/>
          <w:b/>
          <w:bCs/>
          <w:sz w:val="22"/>
          <w:szCs w:val="22"/>
        </w:rPr>
        <w:t>3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DA MENSALIDADE</w:t>
      </w:r>
    </w:p>
    <w:p w14:paraId="43DA718B" w14:textId="248E1C3C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3</w:t>
      </w:r>
      <w:r w:rsidRPr="006B534C">
        <w:rPr>
          <w:rFonts w:ascii="Arial" w:hAnsi="Arial" w:cs="Arial"/>
          <w:sz w:val="22"/>
          <w:szCs w:val="22"/>
        </w:rPr>
        <w:t xml:space="preserve">.1 A semestralidade dos cursos será reajustada nos meses de </w:t>
      </w:r>
      <w:r w:rsidR="00C12AC9" w:rsidRPr="006B534C">
        <w:rPr>
          <w:rFonts w:ascii="Arial" w:hAnsi="Arial" w:cs="Arial"/>
          <w:sz w:val="22"/>
          <w:szCs w:val="22"/>
        </w:rPr>
        <w:t>dezembro</w:t>
      </w:r>
      <w:r w:rsidRPr="006B534C">
        <w:rPr>
          <w:rFonts w:ascii="Arial" w:hAnsi="Arial" w:cs="Arial"/>
          <w:sz w:val="22"/>
          <w:szCs w:val="22"/>
        </w:rPr>
        <w:t xml:space="preserve"> de cada ano, de acordo com os aumentos previstos em Lei.</w:t>
      </w:r>
    </w:p>
    <w:p w14:paraId="2E42CD65" w14:textId="77777777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a) Para facilitar o pagamento aos acadêmicos, o valor da semestralidade é dividido em 6 (seis) mensalidades.</w:t>
      </w:r>
    </w:p>
    <w:p w14:paraId="53CE64BF" w14:textId="77777777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b) O pagamento da mensalidade acontecerá sempre no dia 10 de cada mês.</w:t>
      </w:r>
    </w:p>
    <w:p w14:paraId="2FFBD10C" w14:textId="77777777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c) Se o dia 10 do mês for sábado, domingo ou feriado, o pagamento poderá ser feito no primeiro dia útil subsequente, com o benefício dos descontos previstos no contrato e do corpo dos boletos.</w:t>
      </w:r>
    </w:p>
    <w:p w14:paraId="6A8F9525" w14:textId="18B5D92F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d) Os valores referentes à primeira parcela da semestralidade, que corresponde à matrícula no curso, serão divulgados no site da UFAPE</w:t>
      </w:r>
      <w:r w:rsidR="00CD2939" w:rsidRPr="006B534C">
        <w:rPr>
          <w:rFonts w:ascii="Arial" w:hAnsi="Arial" w:cs="Arial"/>
          <w:sz w:val="22"/>
          <w:szCs w:val="22"/>
        </w:rPr>
        <w:t xml:space="preserve"> (</w:t>
      </w:r>
      <w:hyperlink r:id="rId11" w:history="1">
        <w:r w:rsidR="00462FB1" w:rsidRPr="006B534C">
          <w:rPr>
            <w:rStyle w:val="Hyperlink"/>
            <w:rFonts w:ascii="Arial" w:hAnsi="Arial" w:cs="Arial"/>
            <w:sz w:val="22"/>
            <w:szCs w:val="22"/>
          </w:rPr>
          <w:t>https://faculdade.ufape.com.br/</w:t>
        </w:r>
      </w:hyperlink>
      <w:r w:rsidR="00CD2939" w:rsidRPr="006B534C">
        <w:rPr>
          <w:rFonts w:ascii="Arial" w:hAnsi="Arial" w:cs="Arial"/>
          <w:sz w:val="22"/>
          <w:szCs w:val="22"/>
        </w:rPr>
        <w:t xml:space="preserve">) </w:t>
      </w:r>
      <w:r w:rsidRPr="006B534C">
        <w:rPr>
          <w:rFonts w:ascii="Arial" w:hAnsi="Arial" w:cs="Arial"/>
          <w:sz w:val="22"/>
          <w:szCs w:val="22"/>
        </w:rPr>
        <w:t>e estarão disponíveis quando da realização de cada um dos vestibulares do Processo Seletivo, além de constarem no plano de pagamento, quando do procedimento de Matrícula Digital.</w:t>
      </w:r>
    </w:p>
    <w:p w14:paraId="2088F9DA" w14:textId="2D590E46" w:rsidR="00B90C93" w:rsidRPr="006B534C" w:rsidRDefault="00B90C93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t>1</w:t>
      </w:r>
      <w:r w:rsidR="00065310" w:rsidRPr="006B534C">
        <w:rPr>
          <w:rFonts w:ascii="Arial" w:hAnsi="Arial" w:cs="Arial"/>
          <w:b/>
          <w:bCs/>
          <w:sz w:val="22"/>
          <w:szCs w:val="22"/>
        </w:rPr>
        <w:t>4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DO </w:t>
      </w:r>
      <w:r w:rsidR="004D2494" w:rsidRPr="006B534C">
        <w:rPr>
          <w:rFonts w:ascii="Arial" w:hAnsi="Arial" w:cs="Arial"/>
          <w:b/>
          <w:bCs/>
          <w:sz w:val="22"/>
          <w:szCs w:val="22"/>
        </w:rPr>
        <w:t>INÍCIO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DO PERÍODO LETIVO</w:t>
      </w:r>
    </w:p>
    <w:p w14:paraId="4B0D98C2" w14:textId="29D64011" w:rsidR="00B90C93" w:rsidRPr="006B534C" w:rsidRDefault="004D2494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 xml:space="preserve">O início das aulas </w:t>
      </w:r>
      <w:r w:rsidR="00B12A30" w:rsidRPr="006B534C">
        <w:rPr>
          <w:rFonts w:ascii="Arial" w:hAnsi="Arial" w:cs="Arial"/>
          <w:sz w:val="22"/>
          <w:szCs w:val="22"/>
        </w:rPr>
        <w:t>para o primeiro</w:t>
      </w:r>
      <w:r w:rsidRPr="006B534C">
        <w:rPr>
          <w:rFonts w:ascii="Arial" w:hAnsi="Arial" w:cs="Arial"/>
          <w:sz w:val="22"/>
          <w:szCs w:val="22"/>
        </w:rPr>
        <w:t xml:space="preserve"> semestre de 202</w:t>
      </w:r>
      <w:r w:rsidR="00B12A30" w:rsidRPr="006B534C">
        <w:rPr>
          <w:rFonts w:ascii="Arial" w:hAnsi="Arial" w:cs="Arial"/>
          <w:sz w:val="22"/>
          <w:szCs w:val="22"/>
        </w:rPr>
        <w:t>7</w:t>
      </w:r>
      <w:r w:rsidR="005B7B2B" w:rsidRPr="006B534C">
        <w:rPr>
          <w:rFonts w:ascii="Arial" w:hAnsi="Arial" w:cs="Arial"/>
          <w:sz w:val="22"/>
          <w:szCs w:val="22"/>
        </w:rPr>
        <w:t>,</w:t>
      </w:r>
      <w:r w:rsidRPr="006B534C">
        <w:rPr>
          <w:rFonts w:ascii="Arial" w:hAnsi="Arial" w:cs="Arial"/>
          <w:sz w:val="22"/>
          <w:szCs w:val="22"/>
        </w:rPr>
        <w:t xml:space="preserve"> para todas as formas de ingresso</w:t>
      </w:r>
      <w:r w:rsidR="0045404D" w:rsidRPr="006B534C">
        <w:rPr>
          <w:rFonts w:ascii="Arial" w:hAnsi="Arial" w:cs="Arial"/>
          <w:sz w:val="22"/>
          <w:szCs w:val="22"/>
        </w:rPr>
        <w:t>,</w:t>
      </w:r>
      <w:r w:rsidRPr="006B534C">
        <w:rPr>
          <w:rFonts w:ascii="Arial" w:hAnsi="Arial" w:cs="Arial"/>
          <w:sz w:val="22"/>
          <w:szCs w:val="22"/>
        </w:rPr>
        <w:t xml:space="preserve"> Prova de Redação, ENEM, Transferência Externa</w:t>
      </w:r>
      <w:r w:rsidR="0045404D" w:rsidRPr="006B534C">
        <w:rPr>
          <w:rFonts w:ascii="Arial" w:hAnsi="Arial" w:cs="Arial"/>
          <w:sz w:val="22"/>
          <w:szCs w:val="22"/>
        </w:rPr>
        <w:t xml:space="preserve"> e</w:t>
      </w:r>
      <w:r w:rsidRPr="006B534C">
        <w:rPr>
          <w:rFonts w:ascii="Arial" w:hAnsi="Arial" w:cs="Arial"/>
          <w:sz w:val="22"/>
          <w:szCs w:val="22"/>
        </w:rPr>
        <w:t xml:space="preserve"> Ingresso de Diplomado</w:t>
      </w:r>
      <w:r w:rsidR="0045404D" w:rsidRPr="006B534C">
        <w:rPr>
          <w:rFonts w:ascii="Arial" w:hAnsi="Arial" w:cs="Arial"/>
          <w:sz w:val="22"/>
          <w:szCs w:val="22"/>
        </w:rPr>
        <w:t>,</w:t>
      </w:r>
      <w:r w:rsidRPr="006B534C">
        <w:rPr>
          <w:rFonts w:ascii="Arial" w:hAnsi="Arial" w:cs="Arial"/>
          <w:sz w:val="22"/>
          <w:szCs w:val="22"/>
        </w:rPr>
        <w:t xml:space="preserve"> será em </w:t>
      </w:r>
      <w:r w:rsidR="00B12A30" w:rsidRPr="006B534C">
        <w:rPr>
          <w:rFonts w:ascii="Arial" w:hAnsi="Arial" w:cs="Arial"/>
          <w:b/>
          <w:bCs/>
          <w:sz w:val="22"/>
          <w:szCs w:val="22"/>
        </w:rPr>
        <w:t>22</w:t>
      </w:r>
      <w:r w:rsidRPr="006B534C">
        <w:rPr>
          <w:rFonts w:ascii="Arial" w:hAnsi="Arial" w:cs="Arial"/>
          <w:b/>
          <w:bCs/>
          <w:sz w:val="22"/>
          <w:szCs w:val="22"/>
        </w:rPr>
        <w:t>/0</w:t>
      </w:r>
      <w:r w:rsidR="00B12A30" w:rsidRPr="006B534C">
        <w:rPr>
          <w:rFonts w:ascii="Arial" w:hAnsi="Arial" w:cs="Arial"/>
          <w:b/>
          <w:bCs/>
          <w:sz w:val="22"/>
          <w:szCs w:val="22"/>
        </w:rPr>
        <w:t>2</w:t>
      </w:r>
      <w:r w:rsidRPr="006B534C">
        <w:rPr>
          <w:rFonts w:ascii="Arial" w:hAnsi="Arial" w:cs="Arial"/>
          <w:b/>
          <w:bCs/>
          <w:sz w:val="22"/>
          <w:szCs w:val="22"/>
        </w:rPr>
        <w:t>/202</w:t>
      </w:r>
      <w:r w:rsidR="00B12A30" w:rsidRPr="006B534C">
        <w:rPr>
          <w:rFonts w:ascii="Arial" w:hAnsi="Arial" w:cs="Arial"/>
          <w:b/>
          <w:bCs/>
          <w:sz w:val="22"/>
          <w:szCs w:val="22"/>
        </w:rPr>
        <w:t>7</w:t>
      </w:r>
      <w:r w:rsidRPr="006B534C">
        <w:rPr>
          <w:rFonts w:ascii="Arial" w:hAnsi="Arial" w:cs="Arial"/>
          <w:sz w:val="22"/>
          <w:szCs w:val="22"/>
        </w:rPr>
        <w:t>.</w:t>
      </w:r>
    </w:p>
    <w:p w14:paraId="056F8814" w14:textId="34C0CD1F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b/>
          <w:bCs/>
          <w:sz w:val="22"/>
          <w:szCs w:val="22"/>
        </w:rPr>
        <w:t>1</w:t>
      </w:r>
      <w:r w:rsidR="00065310" w:rsidRPr="006B534C">
        <w:rPr>
          <w:rFonts w:ascii="Arial" w:hAnsi="Arial" w:cs="Arial"/>
          <w:b/>
          <w:bCs/>
          <w:sz w:val="22"/>
          <w:szCs w:val="22"/>
        </w:rPr>
        <w:t>5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DAS DISPOSIÇÕES GERAIS</w:t>
      </w:r>
    </w:p>
    <w:p w14:paraId="22C418DF" w14:textId="3BC9B41B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5</w:t>
      </w:r>
      <w:r w:rsidRPr="006B534C">
        <w:rPr>
          <w:rFonts w:ascii="Arial" w:hAnsi="Arial" w:cs="Arial"/>
          <w:sz w:val="22"/>
          <w:szCs w:val="22"/>
        </w:rPr>
        <w:t>.1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B534C">
        <w:rPr>
          <w:rFonts w:ascii="Arial" w:hAnsi="Arial" w:cs="Arial"/>
          <w:sz w:val="22"/>
          <w:szCs w:val="22"/>
        </w:rPr>
        <w:t xml:space="preserve">Este Processo de Seleção é válido somente para o </w:t>
      </w:r>
      <w:r w:rsidR="00B12A30" w:rsidRPr="006B534C">
        <w:rPr>
          <w:rFonts w:ascii="Arial" w:hAnsi="Arial" w:cs="Arial"/>
          <w:b/>
          <w:bCs/>
          <w:sz w:val="22"/>
          <w:szCs w:val="22"/>
        </w:rPr>
        <w:t>Primeiro</w:t>
      </w:r>
      <w:r w:rsidRPr="006B534C">
        <w:rPr>
          <w:rFonts w:ascii="Arial" w:hAnsi="Arial" w:cs="Arial"/>
          <w:b/>
          <w:bCs/>
          <w:sz w:val="22"/>
          <w:szCs w:val="22"/>
        </w:rPr>
        <w:t xml:space="preserve"> Semestre Letivo de 202</w:t>
      </w:r>
      <w:r w:rsidR="00B12A30" w:rsidRPr="006B534C">
        <w:rPr>
          <w:rFonts w:ascii="Arial" w:hAnsi="Arial" w:cs="Arial"/>
          <w:b/>
          <w:bCs/>
          <w:sz w:val="22"/>
          <w:szCs w:val="22"/>
        </w:rPr>
        <w:t>7</w:t>
      </w:r>
      <w:r w:rsidRPr="006B534C">
        <w:rPr>
          <w:rFonts w:ascii="Arial" w:hAnsi="Arial" w:cs="Arial"/>
          <w:bCs/>
          <w:sz w:val="22"/>
          <w:szCs w:val="22"/>
        </w:rPr>
        <w:t>.</w:t>
      </w:r>
    </w:p>
    <w:p w14:paraId="57FADFED" w14:textId="17DFCA1F" w:rsidR="00703A17" w:rsidRPr="006B534C" w:rsidRDefault="00703A17" w:rsidP="00703A17">
      <w:pPr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5</w:t>
      </w:r>
      <w:r w:rsidRPr="006B534C">
        <w:rPr>
          <w:rFonts w:ascii="Arial" w:hAnsi="Arial" w:cs="Arial"/>
          <w:sz w:val="22"/>
          <w:szCs w:val="22"/>
        </w:rPr>
        <w:t>.2 Em casos omissos, o Diretor Geral da UFAPE poderá adotar normas complementares, promovendo a competente divulgação.</w:t>
      </w:r>
    </w:p>
    <w:p w14:paraId="10EF4C0C" w14:textId="2FB6FDD6" w:rsidR="006014EC" w:rsidRPr="006B534C" w:rsidRDefault="00703A17" w:rsidP="006014EC">
      <w:pPr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bCs/>
          <w:sz w:val="22"/>
          <w:szCs w:val="22"/>
        </w:rPr>
        <w:t>1</w:t>
      </w:r>
      <w:r w:rsidR="00065310" w:rsidRPr="006B534C">
        <w:rPr>
          <w:rFonts w:ascii="Arial" w:hAnsi="Arial" w:cs="Arial"/>
          <w:bCs/>
          <w:sz w:val="22"/>
          <w:szCs w:val="22"/>
        </w:rPr>
        <w:t>5</w:t>
      </w:r>
      <w:r w:rsidRPr="006B534C">
        <w:rPr>
          <w:rFonts w:ascii="Arial" w:hAnsi="Arial" w:cs="Arial"/>
          <w:bCs/>
          <w:sz w:val="22"/>
          <w:szCs w:val="22"/>
        </w:rPr>
        <w:t>.3 Nos termos d</w:t>
      </w:r>
      <w:r w:rsidR="006014EC" w:rsidRPr="006B534C">
        <w:rPr>
          <w:rFonts w:ascii="Arial" w:hAnsi="Arial" w:cs="Arial"/>
          <w:bCs/>
          <w:sz w:val="22"/>
          <w:szCs w:val="22"/>
        </w:rPr>
        <w:t>o</w:t>
      </w:r>
      <w:r w:rsidRPr="006B534C">
        <w:rPr>
          <w:rFonts w:ascii="Arial" w:hAnsi="Arial" w:cs="Arial"/>
          <w:bCs/>
          <w:sz w:val="22"/>
          <w:szCs w:val="22"/>
        </w:rPr>
        <w:t xml:space="preserve"> </w:t>
      </w:r>
      <w:r w:rsidR="006014EC" w:rsidRPr="006B534C">
        <w:rPr>
          <w:rFonts w:ascii="Arial" w:hAnsi="Arial" w:cs="Arial"/>
          <w:bCs/>
          <w:sz w:val="22"/>
          <w:szCs w:val="22"/>
        </w:rPr>
        <w:t>Decreto 14.256 de 19 de maio de 2025</w:t>
      </w:r>
      <w:r w:rsidRPr="006B534C">
        <w:rPr>
          <w:rFonts w:ascii="Arial" w:hAnsi="Arial" w:cs="Arial"/>
          <w:bCs/>
          <w:sz w:val="22"/>
          <w:szCs w:val="22"/>
        </w:rPr>
        <w:t>, o curso</w:t>
      </w:r>
      <w:r w:rsidR="006014EC" w:rsidRPr="006B534C">
        <w:rPr>
          <w:rFonts w:ascii="Arial" w:hAnsi="Arial" w:cs="Arial"/>
          <w:bCs/>
          <w:sz w:val="22"/>
          <w:szCs w:val="22"/>
        </w:rPr>
        <w:t xml:space="preserve"> de Medicina Veterinária</w:t>
      </w:r>
      <w:r w:rsidRPr="006B534C">
        <w:rPr>
          <w:rFonts w:ascii="Arial" w:hAnsi="Arial" w:cs="Arial"/>
          <w:bCs/>
          <w:sz w:val="22"/>
          <w:szCs w:val="22"/>
        </w:rPr>
        <w:t xml:space="preserve"> </w:t>
      </w:r>
      <w:r w:rsidRPr="006B534C">
        <w:rPr>
          <w:rFonts w:ascii="Arial" w:hAnsi="Arial" w:cs="Arial"/>
          <w:sz w:val="22"/>
          <w:szCs w:val="22"/>
        </w:rPr>
        <w:t>UFAP</w:t>
      </w:r>
      <w:r w:rsidR="005B7B2B" w:rsidRPr="006B534C">
        <w:rPr>
          <w:rFonts w:ascii="Arial" w:hAnsi="Arial" w:cs="Arial"/>
          <w:sz w:val="22"/>
          <w:szCs w:val="22"/>
        </w:rPr>
        <w:t>E</w:t>
      </w:r>
      <w:r w:rsidRPr="006B534C">
        <w:rPr>
          <w:rFonts w:ascii="Arial" w:hAnsi="Arial" w:cs="Arial"/>
          <w:bCs/>
          <w:sz w:val="22"/>
          <w:szCs w:val="22"/>
        </w:rPr>
        <w:t xml:space="preserve">, pode </w:t>
      </w:r>
      <w:r w:rsidR="00340DB7" w:rsidRPr="006B534C">
        <w:rPr>
          <w:rFonts w:ascii="Arial" w:hAnsi="Arial" w:cs="Arial"/>
          <w:bCs/>
          <w:sz w:val="22"/>
          <w:szCs w:val="22"/>
        </w:rPr>
        <w:t>utilizar</w:t>
      </w:r>
      <w:r w:rsidRPr="006B534C">
        <w:rPr>
          <w:rFonts w:ascii="Arial" w:hAnsi="Arial" w:cs="Arial"/>
          <w:bCs/>
          <w:sz w:val="22"/>
          <w:szCs w:val="22"/>
        </w:rPr>
        <w:t xml:space="preserve"> até </w:t>
      </w:r>
      <w:r w:rsidR="006014EC" w:rsidRPr="006B534C">
        <w:rPr>
          <w:rFonts w:ascii="Arial" w:hAnsi="Arial" w:cs="Arial"/>
          <w:bCs/>
          <w:sz w:val="22"/>
          <w:szCs w:val="22"/>
        </w:rPr>
        <w:t>3</w:t>
      </w:r>
      <w:r w:rsidRPr="006B534C">
        <w:rPr>
          <w:rFonts w:ascii="Arial" w:hAnsi="Arial" w:cs="Arial"/>
          <w:bCs/>
          <w:sz w:val="22"/>
          <w:szCs w:val="22"/>
        </w:rPr>
        <w:t>0% da carga horária</w:t>
      </w:r>
      <w:r w:rsidR="00340DB7" w:rsidRPr="006B534C">
        <w:rPr>
          <w:rFonts w:ascii="Arial" w:hAnsi="Arial" w:cs="Arial"/>
          <w:bCs/>
          <w:sz w:val="22"/>
          <w:szCs w:val="22"/>
        </w:rPr>
        <w:t xml:space="preserve"> total na forma</w:t>
      </w:r>
      <w:r w:rsidR="006014EC" w:rsidRPr="006B534C">
        <w:rPr>
          <w:rFonts w:ascii="Arial" w:hAnsi="Arial" w:cs="Arial"/>
          <w:bCs/>
          <w:sz w:val="22"/>
          <w:szCs w:val="22"/>
        </w:rPr>
        <w:t xml:space="preserve"> </w:t>
      </w:r>
      <w:r w:rsidR="006014EC" w:rsidRPr="006B534C">
        <w:rPr>
          <w:rFonts w:ascii="Arial" w:hAnsi="Arial" w:cs="Arial"/>
          <w:sz w:val="22"/>
          <w:szCs w:val="22"/>
        </w:rPr>
        <w:t xml:space="preserve">de ensino a distância </w:t>
      </w:r>
      <w:r w:rsidR="00340DB7" w:rsidRPr="006B534C">
        <w:rPr>
          <w:rFonts w:ascii="Arial" w:hAnsi="Arial" w:cs="Arial"/>
          <w:sz w:val="22"/>
          <w:szCs w:val="22"/>
        </w:rPr>
        <w:t xml:space="preserve">e </w:t>
      </w:r>
      <w:r w:rsidR="006014EC" w:rsidRPr="006B534C">
        <w:rPr>
          <w:rFonts w:ascii="Arial" w:hAnsi="Arial" w:cs="Arial"/>
          <w:sz w:val="22"/>
          <w:szCs w:val="22"/>
        </w:rPr>
        <w:t>mediadas por meio de atividades síncronas e assíncronas</w:t>
      </w:r>
      <w:r w:rsidR="00340DB7" w:rsidRPr="006B534C">
        <w:rPr>
          <w:rFonts w:ascii="Arial" w:hAnsi="Arial" w:cs="Arial"/>
          <w:sz w:val="22"/>
          <w:szCs w:val="22"/>
        </w:rPr>
        <w:t>.</w:t>
      </w:r>
    </w:p>
    <w:p w14:paraId="590C5C3E" w14:textId="734E5D87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5</w:t>
      </w:r>
      <w:r w:rsidRPr="006B534C">
        <w:rPr>
          <w:rFonts w:ascii="Arial" w:hAnsi="Arial" w:cs="Arial"/>
          <w:sz w:val="22"/>
          <w:szCs w:val="22"/>
        </w:rPr>
        <w:t>.4 Este Edital entra em vigor na data de sua publicação</w:t>
      </w:r>
      <w:r w:rsidR="00CA3FAC" w:rsidRPr="006B534C">
        <w:rPr>
          <w:rFonts w:ascii="Arial" w:hAnsi="Arial" w:cs="Arial"/>
          <w:sz w:val="22"/>
          <w:szCs w:val="22"/>
        </w:rPr>
        <w:t>.</w:t>
      </w:r>
    </w:p>
    <w:p w14:paraId="4A3B8D97" w14:textId="2ADB797B" w:rsidR="00703A17" w:rsidRPr="006B534C" w:rsidRDefault="00703A17" w:rsidP="00703A1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B534C">
        <w:rPr>
          <w:rFonts w:ascii="Arial" w:hAnsi="Arial" w:cs="Arial"/>
          <w:sz w:val="22"/>
          <w:szCs w:val="22"/>
        </w:rPr>
        <w:t>1</w:t>
      </w:r>
      <w:r w:rsidR="00065310" w:rsidRPr="006B534C">
        <w:rPr>
          <w:rFonts w:ascii="Arial" w:hAnsi="Arial" w:cs="Arial"/>
          <w:sz w:val="22"/>
          <w:szCs w:val="22"/>
        </w:rPr>
        <w:t>5</w:t>
      </w:r>
      <w:r w:rsidRPr="006B534C">
        <w:rPr>
          <w:rFonts w:ascii="Arial" w:hAnsi="Arial" w:cs="Arial"/>
          <w:sz w:val="22"/>
          <w:szCs w:val="22"/>
        </w:rPr>
        <w:t xml:space="preserve">.5 Fica eleito o Foro da Comarca de </w:t>
      </w:r>
      <w:r w:rsidR="006014EC" w:rsidRPr="006B534C">
        <w:rPr>
          <w:rFonts w:ascii="Arial" w:hAnsi="Arial" w:cs="Arial"/>
          <w:sz w:val="22"/>
          <w:szCs w:val="22"/>
        </w:rPr>
        <w:t>São Paulo</w:t>
      </w:r>
      <w:r w:rsidRPr="006B534C">
        <w:rPr>
          <w:rFonts w:ascii="Arial" w:hAnsi="Arial" w:cs="Arial"/>
          <w:sz w:val="22"/>
          <w:szCs w:val="22"/>
        </w:rPr>
        <w:t>/</w:t>
      </w:r>
      <w:r w:rsidR="006014EC" w:rsidRPr="006B534C">
        <w:rPr>
          <w:rFonts w:ascii="Arial" w:hAnsi="Arial" w:cs="Arial"/>
          <w:sz w:val="22"/>
          <w:szCs w:val="22"/>
        </w:rPr>
        <w:t>SP</w:t>
      </w:r>
      <w:r w:rsidRPr="006B534C">
        <w:rPr>
          <w:rFonts w:ascii="Arial" w:hAnsi="Arial" w:cs="Arial"/>
          <w:sz w:val="22"/>
          <w:szCs w:val="22"/>
        </w:rPr>
        <w:t xml:space="preserve"> para dirimir toda e qualquer questão inerente ao presente Processo de Seleção.</w:t>
      </w:r>
    </w:p>
    <w:p w14:paraId="2E6340F1" w14:textId="3340ECB7" w:rsidR="00703A17" w:rsidRPr="006B534C" w:rsidRDefault="006014EC" w:rsidP="00703A17">
      <w:pPr>
        <w:pStyle w:val="Corpodetexto"/>
        <w:jc w:val="right"/>
        <w:rPr>
          <w:szCs w:val="22"/>
        </w:rPr>
      </w:pPr>
      <w:r w:rsidRPr="006B534C">
        <w:rPr>
          <w:szCs w:val="22"/>
        </w:rPr>
        <w:t>São Paulo</w:t>
      </w:r>
      <w:r w:rsidR="00703A17" w:rsidRPr="006B534C">
        <w:rPr>
          <w:szCs w:val="22"/>
        </w:rPr>
        <w:t>/</w:t>
      </w:r>
      <w:r w:rsidRPr="006B534C">
        <w:rPr>
          <w:szCs w:val="22"/>
        </w:rPr>
        <w:t>SP</w:t>
      </w:r>
      <w:r w:rsidR="00703A17" w:rsidRPr="006B534C">
        <w:rPr>
          <w:szCs w:val="22"/>
        </w:rPr>
        <w:t xml:space="preserve">, </w:t>
      </w:r>
      <w:r w:rsidR="00B12A30" w:rsidRPr="006B534C">
        <w:rPr>
          <w:szCs w:val="22"/>
        </w:rPr>
        <w:t>24</w:t>
      </w:r>
      <w:r w:rsidR="00703A17" w:rsidRPr="006B534C">
        <w:rPr>
          <w:szCs w:val="22"/>
        </w:rPr>
        <w:t xml:space="preserve"> de </w:t>
      </w:r>
      <w:r w:rsidR="00B12A30" w:rsidRPr="006B534C">
        <w:rPr>
          <w:szCs w:val="22"/>
        </w:rPr>
        <w:t>julho</w:t>
      </w:r>
      <w:r w:rsidR="00703A17" w:rsidRPr="006B534C">
        <w:rPr>
          <w:szCs w:val="22"/>
        </w:rPr>
        <w:t xml:space="preserve"> de 202</w:t>
      </w:r>
      <w:r w:rsidR="005B7B2B" w:rsidRPr="006B534C">
        <w:rPr>
          <w:szCs w:val="22"/>
        </w:rPr>
        <w:t>6</w:t>
      </w:r>
    </w:p>
    <w:p w14:paraId="19F33B91" w14:textId="77777777" w:rsidR="00703A17" w:rsidRPr="006B534C" w:rsidRDefault="00703A17" w:rsidP="00703A17">
      <w:pPr>
        <w:pStyle w:val="Corpodetexto"/>
        <w:rPr>
          <w:szCs w:val="22"/>
        </w:rPr>
      </w:pPr>
    </w:p>
    <w:p w14:paraId="30712233" w14:textId="77777777" w:rsidR="00B12A30" w:rsidRPr="006B534C" w:rsidRDefault="00B12A30" w:rsidP="00703A17">
      <w:pPr>
        <w:pStyle w:val="Corpodetexto"/>
        <w:rPr>
          <w:szCs w:val="22"/>
        </w:rPr>
      </w:pPr>
    </w:p>
    <w:p w14:paraId="690EC13E" w14:textId="77777777" w:rsidR="00B12A30" w:rsidRPr="006B534C" w:rsidRDefault="00B12A30" w:rsidP="00703A17">
      <w:pPr>
        <w:pStyle w:val="Corpodetexto"/>
        <w:rPr>
          <w:szCs w:val="22"/>
        </w:rPr>
      </w:pPr>
    </w:p>
    <w:p w14:paraId="1C8D5314" w14:textId="77777777" w:rsidR="00B12A30" w:rsidRPr="006B534C" w:rsidRDefault="00B12A30" w:rsidP="00703A17">
      <w:pPr>
        <w:pStyle w:val="Corpodetexto"/>
        <w:rPr>
          <w:szCs w:val="22"/>
        </w:rPr>
      </w:pPr>
    </w:p>
    <w:p w14:paraId="2340EB9D" w14:textId="77777777" w:rsidR="00703A17" w:rsidRPr="006B534C" w:rsidRDefault="00703A17" w:rsidP="006014EC">
      <w:pPr>
        <w:pStyle w:val="Corpodetexto"/>
        <w:spacing w:after="0" w:line="240" w:lineRule="auto"/>
        <w:jc w:val="center"/>
        <w:rPr>
          <w:szCs w:val="22"/>
        </w:rPr>
      </w:pPr>
      <w:r w:rsidRPr="006B534C">
        <w:rPr>
          <w:szCs w:val="22"/>
        </w:rPr>
        <w:t>Dr. Alessandro Rodrigues de Carvalho Martins</w:t>
      </w:r>
    </w:p>
    <w:p w14:paraId="0C9BB9E2" w14:textId="77777777" w:rsidR="00703A17" w:rsidRPr="006B534C" w:rsidRDefault="00703A17" w:rsidP="006014EC">
      <w:pPr>
        <w:pStyle w:val="Corpodetexto"/>
        <w:spacing w:after="0" w:line="240" w:lineRule="auto"/>
        <w:jc w:val="center"/>
        <w:rPr>
          <w:szCs w:val="22"/>
        </w:rPr>
      </w:pPr>
      <w:r w:rsidRPr="006B534C">
        <w:rPr>
          <w:szCs w:val="22"/>
        </w:rPr>
        <w:t>Diretor Geral</w:t>
      </w:r>
    </w:p>
    <w:p w14:paraId="3F52363F" w14:textId="2BB2A166" w:rsidR="00EA7DD2" w:rsidRPr="006B534C" w:rsidRDefault="005B7B2B" w:rsidP="00AE2983">
      <w:pPr>
        <w:pStyle w:val="Corpodetexto"/>
        <w:spacing w:after="0" w:line="240" w:lineRule="auto"/>
        <w:jc w:val="center"/>
        <w:rPr>
          <w:szCs w:val="22"/>
        </w:rPr>
      </w:pPr>
      <w:r w:rsidRPr="006B534C">
        <w:rPr>
          <w:szCs w:val="22"/>
        </w:rPr>
        <w:t xml:space="preserve">Faculdade </w:t>
      </w:r>
      <w:r w:rsidR="00703A17" w:rsidRPr="006B534C">
        <w:rPr>
          <w:szCs w:val="22"/>
        </w:rPr>
        <w:t>UFAPE</w:t>
      </w:r>
    </w:p>
    <w:sectPr w:rsidR="00EA7DD2" w:rsidRPr="006B534C" w:rsidSect="00840F3F">
      <w:headerReference w:type="default" r:id="rId12"/>
      <w:footerReference w:type="default" r:id="rId13"/>
      <w:pgSz w:w="11906" w:h="16838" w:code="9"/>
      <w:pgMar w:top="1418" w:right="1134" w:bottom="568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377B" w14:textId="77777777" w:rsidR="001D49ED" w:rsidRDefault="001D49ED" w:rsidP="00200AE9">
      <w:pPr>
        <w:spacing w:after="0" w:line="240" w:lineRule="auto"/>
      </w:pPr>
      <w:r>
        <w:separator/>
      </w:r>
    </w:p>
  </w:endnote>
  <w:endnote w:type="continuationSeparator" w:id="0">
    <w:p w14:paraId="76818A23" w14:textId="77777777" w:rsidR="001D49ED" w:rsidRDefault="001D49ED" w:rsidP="0020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D6A4" w14:textId="25D166CF" w:rsidR="00FB4F0F" w:rsidRDefault="007700EE" w:rsidP="00FB4F0F">
    <w:pPr>
      <w:pStyle w:val="Rodap"/>
      <w:rPr>
        <w:rFonts w:ascii="Calibri" w:hAnsi="Calibri" w:cs="Calibri"/>
        <w:color w:val="0F4761" w:themeColor="accent1" w:themeShade="BF"/>
        <w:sz w:val="16"/>
        <w:szCs w:val="16"/>
      </w:rPr>
    </w:pPr>
    <w:r>
      <w:rPr>
        <w:rFonts w:ascii="Calibri" w:hAnsi="Calibri" w:cs="Calibri"/>
        <w:noProof/>
        <w:color w:val="0F4761" w:themeColor="accent1" w:themeShade="BF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836A02" wp14:editId="54B1BCC1">
              <wp:simplePos x="0" y="0"/>
              <wp:positionH relativeFrom="margin">
                <wp:align>left</wp:align>
              </wp:positionH>
              <wp:positionV relativeFrom="paragraph">
                <wp:posOffset>121284</wp:posOffset>
              </wp:positionV>
              <wp:extent cx="5638800" cy="47625"/>
              <wp:effectExtent l="0" t="0" r="19050" b="28575"/>
              <wp:wrapNone/>
              <wp:docPr id="7046822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476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59CBC6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55pt" to="44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" strokecolor="#156082 [3204]" strokeweight=".5pt">
              <v:stroke joinstyle="miter"/>
              <w10:wrap anchorx="margin"/>
            </v:line>
          </w:pict>
        </mc:Fallback>
      </mc:AlternateContent>
    </w:r>
  </w:p>
  <w:p w14:paraId="64BA183E" w14:textId="418BA8A4" w:rsidR="007700EE" w:rsidRDefault="007700EE" w:rsidP="00FB4F0F">
    <w:pPr>
      <w:pStyle w:val="Rodap"/>
      <w:rPr>
        <w:rFonts w:ascii="Calibri" w:hAnsi="Calibri" w:cs="Calibri"/>
        <w:color w:val="0F4761" w:themeColor="accent1" w:themeShade="BF"/>
        <w:sz w:val="16"/>
        <w:szCs w:val="16"/>
      </w:rPr>
    </w:pPr>
  </w:p>
  <w:p w14:paraId="7176151C" w14:textId="353A35DF" w:rsidR="007700EE" w:rsidRPr="00215FA5" w:rsidRDefault="00215FA5" w:rsidP="00215FA5">
    <w:pPr>
      <w:spacing w:after="0" w:line="240" w:lineRule="auto"/>
      <w:rPr>
        <w:rFonts w:ascii="Calibri" w:hAnsi="Calibri" w:cs="Calibri"/>
        <w:sz w:val="16"/>
        <w:szCs w:val="16"/>
      </w:rPr>
    </w:pPr>
    <w:r w:rsidRPr="00B17832">
      <w:rPr>
        <w:rFonts w:ascii="Calibri" w:hAnsi="Calibri" w:cs="Calibri"/>
        <w:sz w:val="16"/>
        <w:szCs w:val="16"/>
      </w:rPr>
      <w:t>Avenida Nove de Julho, nº 3913 e nº 3939, Bairro Jardim Paulista, CEP 01-032-001 São Paulo/SP</w:t>
    </w:r>
  </w:p>
  <w:p w14:paraId="1B8D2584" w14:textId="3E1B9F73" w:rsidR="007700EE" w:rsidRDefault="005B7B2B" w:rsidP="00215FA5">
    <w:pPr>
      <w:pStyle w:val="Rodap"/>
      <w:rPr>
        <w:rFonts w:ascii="Calibri" w:hAnsi="Calibri" w:cs="Calibri"/>
        <w:color w:val="0F4761" w:themeColor="accent1" w:themeShade="BF"/>
        <w:sz w:val="16"/>
        <w:szCs w:val="16"/>
      </w:rPr>
    </w:pPr>
    <w:r w:rsidRPr="005B7B2B">
      <w:rPr>
        <w:rFonts w:ascii="Calibri" w:hAnsi="Calibri" w:cs="Calibri"/>
        <w:color w:val="0F4761" w:themeColor="accent1" w:themeShade="BF"/>
        <w:sz w:val="16"/>
        <w:szCs w:val="16"/>
      </w:rPr>
      <w:t>https://faculdade.ufape.com.br/</w:t>
    </w:r>
  </w:p>
  <w:p w14:paraId="6EA964DE" w14:textId="1D65C2ED" w:rsidR="002A4DBA" w:rsidRPr="002A4DBA" w:rsidRDefault="002A4DBA" w:rsidP="00215FA5">
    <w:pPr>
      <w:pStyle w:val="Rodap"/>
      <w:rPr>
        <w:color w:val="0F4761" w:themeColor="accent1" w:themeShade="B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7FBAC" w14:textId="77777777" w:rsidR="001D49ED" w:rsidRDefault="001D49ED" w:rsidP="00200AE9">
      <w:pPr>
        <w:spacing w:after="0" w:line="240" w:lineRule="auto"/>
      </w:pPr>
      <w:bookmarkStart w:id="0" w:name="_Hlk189141340"/>
      <w:bookmarkEnd w:id="0"/>
      <w:r>
        <w:separator/>
      </w:r>
    </w:p>
  </w:footnote>
  <w:footnote w:type="continuationSeparator" w:id="0">
    <w:p w14:paraId="2451E5D3" w14:textId="77777777" w:rsidR="001D49ED" w:rsidRDefault="001D49ED" w:rsidP="00200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0DDB" w14:textId="7E463E21" w:rsidR="00200AE9" w:rsidRDefault="008E7D25" w:rsidP="00200AE9">
    <w:pPr>
      <w:pStyle w:val="Cabealho"/>
      <w:jc w:val="center"/>
    </w:pPr>
    <w:r>
      <w:rPr>
        <w:noProof/>
      </w:rPr>
      <w:drawing>
        <wp:inline distT="0" distB="0" distL="0" distR="0" wp14:anchorId="67CA7CAF" wp14:editId="5E1E39C9">
          <wp:extent cx="1413933" cy="553221"/>
          <wp:effectExtent l="0" t="0" r="0" b="0"/>
          <wp:docPr id="53253089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53089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870" cy="565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4ECF41" w14:textId="029A5EA1" w:rsidR="00200AE9" w:rsidRPr="002A4DBA" w:rsidRDefault="00FB4F0F" w:rsidP="00200AE9">
    <w:pPr>
      <w:pStyle w:val="Cabealho"/>
      <w:jc w:val="center"/>
      <w:rPr>
        <w:rFonts w:ascii="Calibri" w:hAnsi="Calibri" w:cs="Calibri"/>
        <w:color w:val="0F4761" w:themeColor="accent1" w:themeShade="BF"/>
        <w:sz w:val="16"/>
        <w:szCs w:val="16"/>
      </w:rPr>
    </w:pPr>
    <w:r>
      <w:rPr>
        <w:rFonts w:ascii="Calibri" w:hAnsi="Calibri" w:cs="Calibri"/>
        <w:color w:val="0F4761" w:themeColor="accent1" w:themeShade="BF"/>
        <w:sz w:val="16"/>
        <w:szCs w:val="16"/>
      </w:rPr>
      <w:t>C</w:t>
    </w:r>
    <w:r w:rsidR="00200AE9"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redenciada pela </w:t>
    </w:r>
    <w:r>
      <w:rPr>
        <w:rFonts w:ascii="Calibri" w:hAnsi="Calibri" w:cs="Calibri"/>
        <w:color w:val="0F4761" w:themeColor="accent1" w:themeShade="BF"/>
        <w:sz w:val="16"/>
        <w:szCs w:val="16"/>
      </w:rPr>
      <w:t>P</w:t>
    </w:r>
    <w:r w:rsidR="00200AE9"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ortaria MEC nº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176 de 27 de fevereiro de 2025</w:t>
    </w:r>
  </w:p>
  <w:p w14:paraId="7E6BE82E" w14:textId="666B052B" w:rsidR="00A27911" w:rsidRPr="002A4DBA" w:rsidRDefault="00A27911" w:rsidP="00200AE9">
    <w:pPr>
      <w:pStyle w:val="Cabealho"/>
      <w:jc w:val="center"/>
      <w:rPr>
        <w:rFonts w:ascii="Calibri" w:hAnsi="Calibri" w:cs="Calibri"/>
        <w:color w:val="0F4761" w:themeColor="accent1" w:themeShade="BF"/>
        <w:sz w:val="16"/>
        <w:szCs w:val="16"/>
      </w:rPr>
    </w:pP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Publicada no D.O.U nº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42</w:t>
    </w:r>
    <w:r w:rsidR="00FB4F0F">
      <w:rPr>
        <w:rFonts w:ascii="Calibri" w:hAnsi="Calibri" w:cs="Calibri"/>
        <w:color w:val="0F4761" w:themeColor="accent1" w:themeShade="BF"/>
        <w:sz w:val="16"/>
        <w:szCs w:val="16"/>
      </w:rPr>
      <w:t xml:space="preserve">, 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de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28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 de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fevereiro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 de 202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 xml:space="preserve">5; pg. 49 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>– Seção 1</w:t>
    </w:r>
  </w:p>
  <w:p w14:paraId="7BDCA8C2" w14:textId="38355907" w:rsidR="007700EE" w:rsidRPr="002A4DBA" w:rsidRDefault="007700EE" w:rsidP="00200AE9">
    <w:pPr>
      <w:pStyle w:val="Cabealho"/>
      <w:jc w:val="center"/>
      <w:rPr>
        <w:rFonts w:ascii="Calibri" w:hAnsi="Calibri" w:cs="Calibri"/>
        <w:color w:val="0F4761" w:themeColor="accent1" w:themeShade="BF"/>
        <w:sz w:val="16"/>
        <w:szCs w:val="16"/>
      </w:rPr>
    </w:pPr>
    <w:r>
      <w:rPr>
        <w:rFonts w:ascii="Calibri" w:hAnsi="Calibri" w:cs="Calibri"/>
        <w:noProof/>
        <w:color w:val="0F4761" w:themeColor="accent1" w:themeShade="BF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A5371C" wp14:editId="7296F8D3">
              <wp:simplePos x="0" y="0"/>
              <wp:positionH relativeFrom="column">
                <wp:posOffset>-346711</wp:posOffset>
              </wp:positionH>
              <wp:positionV relativeFrom="paragraph">
                <wp:posOffset>102235</wp:posOffset>
              </wp:positionV>
              <wp:extent cx="6296025" cy="0"/>
              <wp:effectExtent l="0" t="0" r="0" b="0"/>
              <wp:wrapNone/>
              <wp:docPr id="121859765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33FCCC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pt,8.05pt" to="468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" strokecolor="#156082 [3204]" strokeweight=".5pt">
              <v:stroke joinstyle="miter"/>
            </v:line>
          </w:pict>
        </mc:Fallback>
      </mc:AlternateContent>
    </w:r>
  </w:p>
  <w:p w14:paraId="410F71B7" w14:textId="77777777" w:rsidR="00200AE9" w:rsidRPr="002A4DBA" w:rsidRDefault="00200AE9">
    <w:pPr>
      <w:pStyle w:val="Cabealho"/>
      <w:rPr>
        <w:rFonts w:ascii="Calibri" w:hAnsi="Calibri" w:cs="Calibri"/>
        <w:color w:val="0F4761" w:themeColor="accent1" w:themeShade="BF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alt="Telefone - ícones de tecnologia grátis" style="width:384.55pt;height:384.55pt;visibility:visible;mso-wrap-style:square" o:bullet="t">
        <v:imagedata r:id="rId1" o:title="Telefone - ícones de tecnologia grátis"/>
      </v:shape>
    </w:pict>
  </w:numPicBullet>
  <w:numPicBullet w:numPicBulletId="1">
    <w:pict>
      <v:shape id="_x0000_i1115" type="#_x0000_t75" alt="localização mapa endereço ícone símbolo 27179393 PNG" style="width:735.25pt;height:735.25pt;visibility:visible;mso-wrap-style:square" o:bullet="t">
        <v:imagedata r:id="rId2" o:title="localização mapa endereço ícone símbolo 27179393 PNG"/>
      </v:shape>
    </w:pict>
  </w:numPicBullet>
  <w:abstractNum w:abstractNumId="0" w15:restartNumberingAfterBreak="0">
    <w:nsid w:val="92E1F778"/>
    <w:multiLevelType w:val="hybridMultilevel"/>
    <w:tmpl w:val="CF34B4E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82C23B"/>
    <w:multiLevelType w:val="hybridMultilevel"/>
    <w:tmpl w:val="5FF2E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953322"/>
    <w:multiLevelType w:val="hybridMultilevel"/>
    <w:tmpl w:val="FEE5208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08A334"/>
    <w:multiLevelType w:val="hybridMultilevel"/>
    <w:tmpl w:val="3977C76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0A2C81"/>
    <w:multiLevelType w:val="hybridMultilevel"/>
    <w:tmpl w:val="7AE4E01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308772A"/>
    <w:multiLevelType w:val="hybridMultilevel"/>
    <w:tmpl w:val="2EEF09B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290451A"/>
    <w:multiLevelType w:val="hybridMultilevel"/>
    <w:tmpl w:val="7B7A384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478FD34"/>
    <w:multiLevelType w:val="hybridMultilevel"/>
    <w:tmpl w:val="42CBA70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8B3CDD6"/>
    <w:multiLevelType w:val="hybridMultilevel"/>
    <w:tmpl w:val="A6B77A9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62D69E6"/>
    <w:multiLevelType w:val="hybridMultilevel"/>
    <w:tmpl w:val="EE9A7AA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96E651D"/>
    <w:multiLevelType w:val="hybridMultilevel"/>
    <w:tmpl w:val="C136E0FA"/>
    <w:lvl w:ilvl="0" w:tplc="5C48BD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8D6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88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C0B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A3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9CED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2C7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68B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5CA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D0D9423"/>
    <w:multiLevelType w:val="hybridMultilevel"/>
    <w:tmpl w:val="B01944B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55516FA"/>
    <w:multiLevelType w:val="hybridMultilevel"/>
    <w:tmpl w:val="742A1322"/>
    <w:lvl w:ilvl="0" w:tplc="5A6435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4B691"/>
    <w:multiLevelType w:val="hybridMultilevel"/>
    <w:tmpl w:val="CE64FFD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ADAB3C0"/>
    <w:multiLevelType w:val="hybridMultilevel"/>
    <w:tmpl w:val="3AFDBE6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AD0933B"/>
    <w:multiLevelType w:val="hybridMultilevel"/>
    <w:tmpl w:val="8090089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FEB74F2"/>
    <w:multiLevelType w:val="hybridMultilevel"/>
    <w:tmpl w:val="C81A824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899500A"/>
    <w:multiLevelType w:val="hybridMultilevel"/>
    <w:tmpl w:val="8AFC5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78E8C"/>
    <w:multiLevelType w:val="hybridMultilevel"/>
    <w:tmpl w:val="5636D42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3145284">
    <w:abstractNumId w:val="10"/>
  </w:num>
  <w:num w:numId="2" w16cid:durableId="1777214648">
    <w:abstractNumId w:val="5"/>
  </w:num>
  <w:num w:numId="3" w16cid:durableId="1264800151">
    <w:abstractNumId w:val="9"/>
  </w:num>
  <w:num w:numId="4" w16cid:durableId="1573351374">
    <w:abstractNumId w:val="1"/>
  </w:num>
  <w:num w:numId="5" w16cid:durableId="1991133677">
    <w:abstractNumId w:val="15"/>
  </w:num>
  <w:num w:numId="6" w16cid:durableId="947198675">
    <w:abstractNumId w:val="11"/>
  </w:num>
  <w:num w:numId="7" w16cid:durableId="1382055424">
    <w:abstractNumId w:val="4"/>
  </w:num>
  <w:num w:numId="8" w16cid:durableId="513736950">
    <w:abstractNumId w:val="3"/>
  </w:num>
  <w:num w:numId="9" w16cid:durableId="2107723948">
    <w:abstractNumId w:val="13"/>
  </w:num>
  <w:num w:numId="10" w16cid:durableId="459416745">
    <w:abstractNumId w:val="14"/>
  </w:num>
  <w:num w:numId="11" w16cid:durableId="994841178">
    <w:abstractNumId w:val="0"/>
  </w:num>
  <w:num w:numId="12" w16cid:durableId="175578098">
    <w:abstractNumId w:val="18"/>
  </w:num>
  <w:num w:numId="13" w16cid:durableId="1602563085">
    <w:abstractNumId w:val="2"/>
  </w:num>
  <w:num w:numId="14" w16cid:durableId="2051300402">
    <w:abstractNumId w:val="16"/>
  </w:num>
  <w:num w:numId="15" w16cid:durableId="1827503484">
    <w:abstractNumId w:val="7"/>
  </w:num>
  <w:num w:numId="16" w16cid:durableId="817382469">
    <w:abstractNumId w:val="8"/>
  </w:num>
  <w:num w:numId="17" w16cid:durableId="829826734">
    <w:abstractNumId w:val="6"/>
  </w:num>
  <w:num w:numId="18" w16cid:durableId="2102217224">
    <w:abstractNumId w:val="17"/>
  </w:num>
  <w:num w:numId="19" w16cid:durableId="723025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E9"/>
    <w:rsid w:val="00033730"/>
    <w:rsid w:val="00065310"/>
    <w:rsid w:val="000738B8"/>
    <w:rsid w:val="0007732F"/>
    <w:rsid w:val="00107F21"/>
    <w:rsid w:val="00112979"/>
    <w:rsid w:val="00114A49"/>
    <w:rsid w:val="00124484"/>
    <w:rsid w:val="0015206A"/>
    <w:rsid w:val="001666BB"/>
    <w:rsid w:val="00170AD8"/>
    <w:rsid w:val="001740A1"/>
    <w:rsid w:val="001A2400"/>
    <w:rsid w:val="001B185E"/>
    <w:rsid w:val="001B7100"/>
    <w:rsid w:val="001D49ED"/>
    <w:rsid w:val="001E4CE7"/>
    <w:rsid w:val="00200AE9"/>
    <w:rsid w:val="00210B3F"/>
    <w:rsid w:val="00215FA5"/>
    <w:rsid w:val="002510C0"/>
    <w:rsid w:val="00272E93"/>
    <w:rsid w:val="002A2C25"/>
    <w:rsid w:val="002A4DBA"/>
    <w:rsid w:val="002A6457"/>
    <w:rsid w:val="0030797D"/>
    <w:rsid w:val="00330773"/>
    <w:rsid w:val="003317CA"/>
    <w:rsid w:val="00335592"/>
    <w:rsid w:val="00340DB7"/>
    <w:rsid w:val="00347662"/>
    <w:rsid w:val="00351D70"/>
    <w:rsid w:val="003A5D4E"/>
    <w:rsid w:val="003C1384"/>
    <w:rsid w:val="003D0F3A"/>
    <w:rsid w:val="003E0FC2"/>
    <w:rsid w:val="004209E3"/>
    <w:rsid w:val="00422CE9"/>
    <w:rsid w:val="00423652"/>
    <w:rsid w:val="0045404D"/>
    <w:rsid w:val="00462256"/>
    <w:rsid w:val="004628B3"/>
    <w:rsid w:val="00462FB1"/>
    <w:rsid w:val="004657C7"/>
    <w:rsid w:val="00480A10"/>
    <w:rsid w:val="004A0DD9"/>
    <w:rsid w:val="004D2494"/>
    <w:rsid w:val="004D26D2"/>
    <w:rsid w:val="00500325"/>
    <w:rsid w:val="005333A0"/>
    <w:rsid w:val="00563EDC"/>
    <w:rsid w:val="005B7B2B"/>
    <w:rsid w:val="005F2871"/>
    <w:rsid w:val="005F445E"/>
    <w:rsid w:val="006014EC"/>
    <w:rsid w:val="006128EB"/>
    <w:rsid w:val="0064661A"/>
    <w:rsid w:val="00653E2D"/>
    <w:rsid w:val="00664ADE"/>
    <w:rsid w:val="0067474E"/>
    <w:rsid w:val="00675C25"/>
    <w:rsid w:val="006B387E"/>
    <w:rsid w:val="006B534C"/>
    <w:rsid w:val="007021A9"/>
    <w:rsid w:val="00703A17"/>
    <w:rsid w:val="00710E58"/>
    <w:rsid w:val="0072180F"/>
    <w:rsid w:val="00750C48"/>
    <w:rsid w:val="007700EE"/>
    <w:rsid w:val="00776722"/>
    <w:rsid w:val="007A0B17"/>
    <w:rsid w:val="007A61EC"/>
    <w:rsid w:val="007D2FD7"/>
    <w:rsid w:val="007D4194"/>
    <w:rsid w:val="00820467"/>
    <w:rsid w:val="00840F3F"/>
    <w:rsid w:val="00851B83"/>
    <w:rsid w:val="0085413B"/>
    <w:rsid w:val="008655CE"/>
    <w:rsid w:val="008759AF"/>
    <w:rsid w:val="00887B7C"/>
    <w:rsid w:val="00893274"/>
    <w:rsid w:val="008B0C42"/>
    <w:rsid w:val="008B6B7C"/>
    <w:rsid w:val="008E024C"/>
    <w:rsid w:val="008E7D25"/>
    <w:rsid w:val="00913FA0"/>
    <w:rsid w:val="00930EA1"/>
    <w:rsid w:val="009A4052"/>
    <w:rsid w:val="009C023F"/>
    <w:rsid w:val="009E0D24"/>
    <w:rsid w:val="00A0624E"/>
    <w:rsid w:val="00A1081E"/>
    <w:rsid w:val="00A117B5"/>
    <w:rsid w:val="00A14A63"/>
    <w:rsid w:val="00A27911"/>
    <w:rsid w:val="00A42907"/>
    <w:rsid w:val="00A5303F"/>
    <w:rsid w:val="00A92EA2"/>
    <w:rsid w:val="00AE2983"/>
    <w:rsid w:val="00B1100A"/>
    <w:rsid w:val="00B12A30"/>
    <w:rsid w:val="00B137BA"/>
    <w:rsid w:val="00B14B1B"/>
    <w:rsid w:val="00B217A7"/>
    <w:rsid w:val="00B3069C"/>
    <w:rsid w:val="00B5336E"/>
    <w:rsid w:val="00B533B4"/>
    <w:rsid w:val="00B53843"/>
    <w:rsid w:val="00B635B1"/>
    <w:rsid w:val="00B65622"/>
    <w:rsid w:val="00B90C93"/>
    <w:rsid w:val="00B9422C"/>
    <w:rsid w:val="00BD15FE"/>
    <w:rsid w:val="00C12AC9"/>
    <w:rsid w:val="00C21B8C"/>
    <w:rsid w:val="00C36D12"/>
    <w:rsid w:val="00C60D66"/>
    <w:rsid w:val="00C657FD"/>
    <w:rsid w:val="00C706D8"/>
    <w:rsid w:val="00C7098D"/>
    <w:rsid w:val="00C81DB3"/>
    <w:rsid w:val="00CA3FAC"/>
    <w:rsid w:val="00CD2939"/>
    <w:rsid w:val="00CD3AB3"/>
    <w:rsid w:val="00CE7897"/>
    <w:rsid w:val="00D103DC"/>
    <w:rsid w:val="00D21AB3"/>
    <w:rsid w:val="00D44F96"/>
    <w:rsid w:val="00D46E29"/>
    <w:rsid w:val="00D7493D"/>
    <w:rsid w:val="00D878D9"/>
    <w:rsid w:val="00D953FB"/>
    <w:rsid w:val="00DA5BBA"/>
    <w:rsid w:val="00DC4235"/>
    <w:rsid w:val="00E229D6"/>
    <w:rsid w:val="00E23218"/>
    <w:rsid w:val="00E30B35"/>
    <w:rsid w:val="00E72F14"/>
    <w:rsid w:val="00E777A3"/>
    <w:rsid w:val="00E83412"/>
    <w:rsid w:val="00EA138C"/>
    <w:rsid w:val="00EA1707"/>
    <w:rsid w:val="00EA30EE"/>
    <w:rsid w:val="00EA7DD2"/>
    <w:rsid w:val="00EB6876"/>
    <w:rsid w:val="00ED1DC8"/>
    <w:rsid w:val="00ED280D"/>
    <w:rsid w:val="00EE1BEA"/>
    <w:rsid w:val="00EE3DA5"/>
    <w:rsid w:val="00F075A0"/>
    <w:rsid w:val="00F14069"/>
    <w:rsid w:val="00F24B6B"/>
    <w:rsid w:val="00F32049"/>
    <w:rsid w:val="00F40494"/>
    <w:rsid w:val="00F654F1"/>
    <w:rsid w:val="00F66C20"/>
    <w:rsid w:val="00F92520"/>
    <w:rsid w:val="00FB4F0F"/>
    <w:rsid w:val="00FE1AFA"/>
    <w:rsid w:val="00FE70C5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5EF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0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0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00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00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0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0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0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0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0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0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200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200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200A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0A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0A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0A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0A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0A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0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0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0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0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0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0A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99"/>
    <w:qFormat/>
    <w:rsid w:val="00200A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0A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0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0A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0AE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00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AE9"/>
  </w:style>
  <w:style w:type="paragraph" w:styleId="Rodap">
    <w:name w:val="footer"/>
    <w:basedOn w:val="Normal"/>
    <w:link w:val="RodapChar"/>
    <w:uiPriority w:val="99"/>
    <w:unhideWhenUsed/>
    <w:rsid w:val="00200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AE9"/>
  </w:style>
  <w:style w:type="character" w:styleId="Hyperlink">
    <w:name w:val="Hyperlink"/>
    <w:basedOn w:val="Fontepargpadro"/>
    <w:uiPriority w:val="99"/>
    <w:unhideWhenUsed/>
    <w:rsid w:val="00200AE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0AE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70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1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styleId="Corpodetexto">
    <w:name w:val="Body Text"/>
    <w:basedOn w:val="Normal"/>
    <w:link w:val="CorpodetextoChar"/>
    <w:unhideWhenUsed/>
    <w:rsid w:val="007D4194"/>
    <w:pPr>
      <w:suppressAutoHyphens/>
      <w:spacing w:after="180" w:line="360" w:lineRule="auto"/>
      <w:ind w:firstLine="709"/>
      <w:jc w:val="both"/>
    </w:pPr>
    <w:rPr>
      <w:rFonts w:ascii="Arial" w:eastAsia="Arial Unicode MS" w:hAnsi="Arial" w:cs="Arial"/>
      <w:kern w:val="0"/>
      <w:sz w:val="22"/>
      <w:szCs w:val="20"/>
      <w:lang w:eastAsia="ar-SA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7D4194"/>
    <w:rPr>
      <w:rFonts w:ascii="Arial" w:eastAsia="Arial Unicode MS" w:hAnsi="Arial" w:cs="Arial"/>
      <w:kern w:val="0"/>
      <w:sz w:val="22"/>
      <w:szCs w:val="20"/>
      <w:lang w:eastAsia="ar-SA"/>
      <w14:ligatures w14:val="none"/>
    </w:rPr>
  </w:style>
  <w:style w:type="paragraph" w:styleId="Recuodecorpodetexto">
    <w:name w:val="Body Text Indent"/>
    <w:basedOn w:val="Normal"/>
    <w:link w:val="RecuodecorpodetextoChar"/>
    <w:semiHidden/>
    <w:unhideWhenUsed/>
    <w:rsid w:val="007D4194"/>
    <w:pPr>
      <w:suppressAutoHyphens/>
      <w:spacing w:after="0" w:line="360" w:lineRule="auto"/>
      <w:ind w:firstLine="720"/>
    </w:pPr>
    <w:rPr>
      <w:rFonts w:ascii="Verdana" w:eastAsia="Times New Roman" w:hAnsi="Verdana" w:cs="Times New Roman"/>
      <w:kern w:val="0"/>
      <w:sz w:val="20"/>
      <w:lang w:eastAsia="ar-SA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D4194"/>
    <w:rPr>
      <w:rFonts w:ascii="Verdana" w:eastAsia="Times New Roman" w:hAnsi="Verdana" w:cs="Times New Roman"/>
      <w:kern w:val="0"/>
      <w:sz w:val="20"/>
      <w:lang w:eastAsia="ar-SA"/>
      <w14:ligatures w14:val="none"/>
    </w:rPr>
  </w:style>
  <w:style w:type="character" w:customStyle="1" w:styleId="highlight">
    <w:name w:val="highlight"/>
    <w:rsid w:val="007D4194"/>
  </w:style>
  <w:style w:type="paragraph" w:styleId="Sumrio2">
    <w:name w:val="toc 2"/>
    <w:basedOn w:val="Normal"/>
    <w:next w:val="Normal"/>
    <w:autoRedefine/>
    <w:uiPriority w:val="39"/>
    <w:unhideWhenUsed/>
    <w:rsid w:val="007D4194"/>
    <w:pPr>
      <w:tabs>
        <w:tab w:val="right" w:leader="dot" w:pos="8494"/>
      </w:tabs>
      <w:spacing w:after="100" w:line="259" w:lineRule="auto"/>
      <w:ind w:left="220"/>
    </w:pPr>
    <w:rPr>
      <w:rFonts w:cstheme="minorHAnsi"/>
      <w:b/>
      <w:bCs/>
      <w:noProof/>
      <w:kern w:val="0"/>
      <w:sz w:val="22"/>
      <w:szCs w:val="22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7D4194"/>
    <w:pPr>
      <w:spacing w:after="100" w:line="259" w:lineRule="auto"/>
    </w:pPr>
    <w:rPr>
      <w:kern w:val="0"/>
      <w:sz w:val="22"/>
      <w:szCs w:val="22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7D4194"/>
    <w:pPr>
      <w:spacing w:after="100" w:line="259" w:lineRule="auto"/>
      <w:ind w:left="440"/>
    </w:pPr>
    <w:rPr>
      <w:kern w:val="0"/>
      <w:sz w:val="22"/>
      <w:szCs w:val="22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D4194"/>
    <w:pPr>
      <w:spacing w:before="240" w:after="0" w:line="259" w:lineRule="auto"/>
      <w:outlineLvl w:val="9"/>
    </w:pPr>
    <w:rPr>
      <w:kern w:val="0"/>
      <w:sz w:val="32"/>
      <w:szCs w:val="32"/>
      <w:lang w:eastAsia="pt-BR"/>
      <w14:ligatures w14:val="none"/>
    </w:rPr>
  </w:style>
  <w:style w:type="character" w:customStyle="1" w:styleId="publicado-dou">
    <w:name w:val="publicado-dou"/>
    <w:basedOn w:val="Fontepargpadro"/>
    <w:rsid w:val="007D4194"/>
  </w:style>
  <w:style w:type="character" w:customStyle="1" w:styleId="publicado-dou-data">
    <w:name w:val="publicado-dou-data"/>
    <w:basedOn w:val="Fontepargpadro"/>
    <w:rsid w:val="007D4194"/>
  </w:style>
  <w:style w:type="character" w:customStyle="1" w:styleId="pipe">
    <w:name w:val="pipe"/>
    <w:basedOn w:val="Fontepargpadro"/>
    <w:rsid w:val="007D4194"/>
  </w:style>
  <w:style w:type="character" w:customStyle="1" w:styleId="edicao-dou">
    <w:name w:val="edicao-dou"/>
    <w:basedOn w:val="Fontepargpadro"/>
    <w:rsid w:val="007D4194"/>
  </w:style>
  <w:style w:type="character" w:customStyle="1" w:styleId="edicao-dou-data">
    <w:name w:val="edicao-dou-data"/>
    <w:basedOn w:val="Fontepargpadro"/>
    <w:rsid w:val="007D4194"/>
  </w:style>
  <w:style w:type="character" w:customStyle="1" w:styleId="secao-dou">
    <w:name w:val="secao-dou"/>
    <w:basedOn w:val="Fontepargpadro"/>
    <w:rsid w:val="007D4194"/>
  </w:style>
  <w:style w:type="character" w:customStyle="1" w:styleId="secao-dou-data">
    <w:name w:val="secao-dou-data"/>
    <w:basedOn w:val="Fontepargpadro"/>
    <w:rsid w:val="007D4194"/>
  </w:style>
  <w:style w:type="paragraph" w:styleId="NormalWeb">
    <w:name w:val="Normal (Web)"/>
    <w:basedOn w:val="Normal"/>
    <w:uiPriority w:val="99"/>
    <w:semiHidden/>
    <w:unhideWhenUsed/>
    <w:rsid w:val="007D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dade.ufape.com.b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uldade.ufape.com.b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aculdade.ufape.com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culdade.ufape.com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7FA72-7BB0-486D-8823-D46DA683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1805</Words>
  <Characters>9751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2026-07-23T19:02:00Z</dcterms:created>
  <dcterms:modified xsi:type="dcterms:W3CDTF">2026-07-23T19:48:00Z</dcterms:modified>
</cp:coreProperties>
</file>